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37"/>
        <w:gridCol w:w="5472"/>
      </w:tblGrid>
      <w:tr w:rsidR="00342354" w:rsidRPr="002D6523">
        <w:tc>
          <w:tcPr>
            <w:tcW w:w="4537" w:type="dxa"/>
            <w:tcMar>
              <w:top w:w="0" w:type="dxa"/>
              <w:left w:w="108" w:type="dxa"/>
              <w:bottom w:w="0" w:type="dxa"/>
              <w:right w:w="108" w:type="dxa"/>
            </w:tcMar>
          </w:tcPr>
          <w:p w:rsidR="00342354" w:rsidRPr="002D6523" w:rsidRDefault="00FF3056">
            <w:pPr>
              <w:jc w:val="center"/>
            </w:pPr>
            <w:r w:rsidRPr="002D6523">
              <w:t>ĐẠI HỌC Y DƯỢC TPHCM</w:t>
            </w:r>
          </w:p>
          <w:p w:rsidR="00342354" w:rsidRPr="002D6523" w:rsidRDefault="00FF3056">
            <w:pPr>
              <w:jc w:val="center"/>
              <w:rPr>
                <w:b/>
                <w:bCs/>
                <w:lang w:val="pt-BR"/>
              </w:rPr>
            </w:pPr>
            <w:r w:rsidRPr="002D6523">
              <w:rPr>
                <w:b/>
                <w:bCs/>
                <w:lang w:val="pt-BR"/>
              </w:rPr>
              <w:t>BỆNH VIỆN ĐẠI HỌC Y DƯỢC</w:t>
            </w:r>
          </w:p>
          <w:p w:rsidR="00342354" w:rsidRPr="002D6523" w:rsidRDefault="00FF3056">
            <w:pPr>
              <w:spacing w:before="120"/>
              <w:jc w:val="center"/>
            </w:pPr>
            <w:r w:rsidRPr="002D6523">
              <w:rPr>
                <w:b/>
                <w:bCs/>
                <w:noProof/>
              </w:rPr>
              <mc:AlternateContent>
                <mc:Choice Requires="wps">
                  <w:drawing>
                    <wp:anchor distT="0" distB="0" distL="114300" distR="114300" simplePos="0" relativeHeight="251660288" behindDoc="0" locked="0" layoutInCell="1" allowOverlap="1">
                      <wp:simplePos x="0" y="0"/>
                      <wp:positionH relativeFrom="column">
                        <wp:posOffset>975964</wp:posOffset>
                      </wp:positionH>
                      <wp:positionV relativeFrom="paragraph">
                        <wp:posOffset>19685</wp:posOffset>
                      </wp:positionV>
                      <wp:extent cx="862991" cy="0"/>
                      <wp:effectExtent l="0" t="0" r="32385" b="19050"/>
                      <wp:wrapNone/>
                      <wp:docPr id="1" name="AutoShape 5"/>
                      <wp:cNvGraphicFramePr/>
                      <a:graphic xmlns:a="http://schemas.openxmlformats.org/drawingml/2006/main">
                        <a:graphicData uri="http://schemas.microsoft.com/office/word/2010/wordprocessingShape">
                          <wps:wsp>
                            <wps:cNvCnPr/>
                            <wps:spPr>
                              <a:xfrm>
                                <a:off x="0" y="0"/>
                                <a:ext cx="862991" cy="0"/>
                              </a:xfrm>
                              <a:prstGeom prst="line">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from="76.85pt,1.55pt" to="144.8pt,1.55pt" style="position:absolute;mso-position-horizontal-relative:text;mso-position-vertical-relative:text;mso-wrap-distance-left:9pt;mso-wrap-distance-top:0pt;mso-wrap-distance-right:9pt;mso-wrap-distance-bottom:0pt;z-index:251660288;visibility:visible" filled="false" strokeweight="0.5pt" strokecolor="#4A7EBB">
                      <w10:wrap type="none" side="both"/>
                    </v:line>
                  </w:pict>
                </mc:Fallback>
              </mc:AlternateContent>
            </w:r>
            <w:r w:rsidRPr="002D6523">
              <w:t>Số: …………./BVĐHYD-</w:t>
            </w:r>
            <w:r w:rsidR="00D812E6" w:rsidRPr="002D6523">
              <w:t>VTTB</w:t>
            </w:r>
          </w:p>
          <w:p w:rsidR="00342354" w:rsidRPr="002D6523" w:rsidRDefault="00FF3056" w:rsidP="00142433">
            <w:pPr>
              <w:spacing w:before="120"/>
              <w:jc w:val="center"/>
            </w:pPr>
            <w:r w:rsidRPr="002D6523">
              <w:t>V/v mời chào giá</w:t>
            </w:r>
          </w:p>
        </w:tc>
        <w:tc>
          <w:tcPr>
            <w:tcW w:w="5472" w:type="dxa"/>
            <w:tcMar>
              <w:top w:w="0" w:type="dxa"/>
              <w:left w:w="108" w:type="dxa"/>
              <w:bottom w:w="0" w:type="dxa"/>
              <w:right w:w="108" w:type="dxa"/>
            </w:tcMar>
          </w:tcPr>
          <w:p w:rsidR="00342354" w:rsidRPr="002D6523" w:rsidRDefault="00FF3056">
            <w:pPr>
              <w:jc w:val="center"/>
              <w:rPr>
                <w:b/>
                <w:bCs/>
                <w:u w:val="single"/>
              </w:rPr>
            </w:pPr>
            <w:r w:rsidRPr="002D6523">
              <w:rPr>
                <w:b/>
                <w:bCs/>
              </w:rPr>
              <w:t>CỘNG HÒA XÃ HỘI CHỦ NGHĨA VIỆT NAM</w:t>
            </w:r>
            <w:r w:rsidRPr="002D6523">
              <w:rPr>
                <w:b/>
                <w:bCs/>
              </w:rPr>
              <w:br/>
            </w:r>
            <w:r w:rsidRPr="002D6523">
              <w:rPr>
                <w:b/>
                <w:bCs/>
                <w:sz w:val="26"/>
                <w:szCs w:val="26"/>
              </w:rPr>
              <w:t>Độc lập - Tự do - Hạnh phúc</w:t>
            </w:r>
          </w:p>
          <w:p w:rsidR="00342354" w:rsidRPr="002D6523" w:rsidRDefault="00FF3056">
            <w:pPr>
              <w:spacing w:before="180"/>
              <w:jc w:val="center"/>
            </w:pPr>
            <w:r w:rsidRPr="002D6523">
              <w:rPr>
                <w:b/>
                <w:bCs/>
                <w:noProof/>
              </w:rPr>
              <mc:AlternateContent>
                <mc:Choice Requires="wps">
                  <w:drawing>
                    <wp:anchor distT="0" distB="0" distL="114300" distR="114300" simplePos="0" relativeHeight="251657216" behindDoc="0" locked="0" layoutInCell="1" allowOverlap="1">
                      <wp:simplePos x="0" y="0"/>
                      <wp:positionH relativeFrom="column">
                        <wp:posOffset>1079810</wp:posOffset>
                      </wp:positionH>
                      <wp:positionV relativeFrom="paragraph">
                        <wp:posOffset>29845</wp:posOffset>
                      </wp:positionV>
                      <wp:extent cx="1263505" cy="0"/>
                      <wp:effectExtent l="0" t="0" r="32385" b="19050"/>
                      <wp:wrapNone/>
                      <wp:docPr id="2" name="AutoShape 5"/>
                      <wp:cNvGraphicFramePr/>
                      <a:graphic xmlns:a="http://schemas.openxmlformats.org/drawingml/2006/main">
                        <a:graphicData uri="http://schemas.microsoft.com/office/word/2010/wordprocessingShape">
                          <wps:wsp>
                            <wps:cNvCnPr/>
                            <wps:spPr>
                              <a:xfrm>
                                <a:off x="0" y="0"/>
                                <a:ext cx="1263505" cy="0"/>
                              </a:xfrm>
                              <a:prstGeom prst="line">
                                <a:avLst/>
                              </a:prstGeom>
                              <a:noFill/>
                              <a:ln w="9525">
                                <a:solidFill>
                                  <a:srgbClr val="000000"/>
                                </a:solidFill>
                                <a:headEnd type="none" w="med" len="med"/>
                                <a:tailEnd type="none" w="med" len="med"/>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line from="85.02pt,2.35pt" to="184.51pt,2.35pt" style="position:absolute;mso-position-horizontal-relative:text;mso-position-vertical-relative:text;mso-wrap-distance-left:9pt;mso-wrap-distance-top:0pt;mso-wrap-distance-right:9pt;mso-wrap-distance-bottom:0pt;z-index:251657216;visibility:visible" filled="false" strokeweight="0.75pt" strokecolor="#000000">
                      <w10:wrap type="none" side="both"/>
                    </v:line>
                  </w:pict>
                </mc:Fallback>
              </mc:AlternateContent>
            </w:r>
            <w:r w:rsidRPr="002D6523">
              <w:rPr>
                <w:i/>
              </w:rPr>
              <w:t>Thành phố Hồ Chí Minh, ngày … tháng … năm …</w:t>
            </w:r>
          </w:p>
        </w:tc>
      </w:tr>
    </w:tbl>
    <w:p w:rsidR="00342354" w:rsidRPr="002D6523" w:rsidRDefault="00FF3056">
      <w:pPr>
        <w:spacing w:before="240" w:after="120" w:line="276" w:lineRule="auto"/>
        <w:ind w:firstLine="567"/>
        <w:jc w:val="center"/>
        <w:rPr>
          <w:sz w:val="26"/>
          <w:szCs w:val="26"/>
        </w:rPr>
      </w:pPr>
      <w:r w:rsidRPr="002D6523">
        <w:rPr>
          <w:sz w:val="26"/>
          <w:szCs w:val="26"/>
        </w:rPr>
        <w:t>Kính gửi: Quý nhà cung cấp</w:t>
      </w:r>
    </w:p>
    <w:p w:rsidR="00342354" w:rsidRPr="002D6523" w:rsidRDefault="00FF3056">
      <w:pPr>
        <w:spacing w:before="360" w:after="120"/>
        <w:ind w:firstLine="567"/>
        <w:jc w:val="both"/>
        <w:rPr>
          <w:sz w:val="26"/>
          <w:szCs w:val="26"/>
        </w:rPr>
      </w:pPr>
      <w:r w:rsidRPr="002D6523">
        <w:rPr>
          <w:sz w:val="26"/>
          <w:szCs w:val="26"/>
        </w:rPr>
        <w:t xml:space="preserve">Bệnh viện Đại học Y Dược Thành phố Hồ Chí Minh kính mời các đơn vị có đủ năng lực và kinh nghiệm </w:t>
      </w:r>
      <w:r w:rsidR="005A005B" w:rsidRPr="002D6523">
        <w:rPr>
          <w:color w:val="FF0000"/>
          <w:sz w:val="26"/>
          <w:szCs w:val="26"/>
        </w:rPr>
        <w:t xml:space="preserve">Cung cấp </w:t>
      </w:r>
      <w:r w:rsidR="00023CCE" w:rsidRPr="002D6523">
        <w:rPr>
          <w:color w:val="FF0000"/>
          <w:sz w:val="26"/>
          <w:szCs w:val="26"/>
        </w:rPr>
        <w:t>văn phòng phẩm</w:t>
      </w:r>
      <w:r w:rsidR="005A005B" w:rsidRPr="002D6523">
        <w:rPr>
          <w:color w:val="FF0000"/>
          <w:sz w:val="26"/>
          <w:szCs w:val="26"/>
        </w:rPr>
        <w:t xml:space="preserve"> </w:t>
      </w:r>
      <w:r w:rsidRPr="002D6523">
        <w:rPr>
          <w:sz w:val="26"/>
          <w:szCs w:val="26"/>
        </w:rPr>
        <w:t>theo yêu cầu dưới đây vui lòng gửi hồ sơ chào giá cho Bệnh viện theo nội dung cụ thể như sau:</w:t>
      </w:r>
    </w:p>
    <w:p w:rsidR="00342354" w:rsidRPr="002D6523" w:rsidRDefault="00FF3056" w:rsidP="00D875B2">
      <w:pPr>
        <w:spacing w:before="120" w:after="120"/>
        <w:ind w:firstLine="567"/>
        <w:jc w:val="both"/>
        <w:rPr>
          <w:sz w:val="26"/>
          <w:szCs w:val="26"/>
        </w:rPr>
      </w:pPr>
      <w:r w:rsidRPr="002D6523">
        <w:rPr>
          <w:sz w:val="26"/>
          <w:szCs w:val="26"/>
        </w:rPr>
        <w:t>1. Tên dự toán</w:t>
      </w:r>
      <w:r w:rsidR="00D812E6" w:rsidRPr="002D6523">
        <w:rPr>
          <w:sz w:val="26"/>
          <w:szCs w:val="26"/>
        </w:rPr>
        <w:t xml:space="preserve">: </w:t>
      </w:r>
      <w:r w:rsidR="00D875B2" w:rsidRPr="002D6523">
        <w:rPr>
          <w:color w:val="FF0000"/>
          <w:sz w:val="26"/>
          <w:szCs w:val="26"/>
        </w:rPr>
        <w:t xml:space="preserve">Cung cấp </w:t>
      </w:r>
      <w:r w:rsidR="00023CCE" w:rsidRPr="002D6523">
        <w:rPr>
          <w:color w:val="FF0000"/>
          <w:sz w:val="26"/>
          <w:szCs w:val="26"/>
        </w:rPr>
        <w:t>văn phòng phẩm</w:t>
      </w:r>
    </w:p>
    <w:p w:rsidR="00342354" w:rsidRPr="002D6523" w:rsidRDefault="00FF3056">
      <w:pPr>
        <w:spacing w:before="120" w:after="120"/>
        <w:ind w:firstLine="567"/>
        <w:jc w:val="both"/>
        <w:rPr>
          <w:sz w:val="26"/>
          <w:szCs w:val="26"/>
        </w:rPr>
      </w:pPr>
      <w:r w:rsidRPr="002D6523">
        <w:rPr>
          <w:sz w:val="26"/>
          <w:szCs w:val="26"/>
        </w:rPr>
        <w:t>2. Phạm vi cung cấp: chi tiết theo phụ lục đính kèm.</w:t>
      </w:r>
    </w:p>
    <w:p w:rsidR="00342354" w:rsidRPr="002D6523" w:rsidRDefault="00FF3056">
      <w:pPr>
        <w:spacing w:before="120" w:after="120"/>
        <w:ind w:firstLine="567"/>
        <w:jc w:val="both"/>
        <w:rPr>
          <w:sz w:val="26"/>
          <w:szCs w:val="26"/>
        </w:rPr>
      </w:pPr>
      <w:r w:rsidRPr="002D6523">
        <w:rPr>
          <w:sz w:val="26"/>
          <w:szCs w:val="26"/>
        </w:rPr>
        <w:t>3. Thời gian cung cấp hàng hóa, dịch vụ</w:t>
      </w:r>
      <w:r w:rsidR="00D812E6" w:rsidRPr="002D6523">
        <w:rPr>
          <w:color w:val="FF0000"/>
          <w:sz w:val="26"/>
          <w:szCs w:val="26"/>
        </w:rPr>
        <w:t xml:space="preserve">: </w:t>
      </w:r>
      <w:r w:rsidR="00023CCE" w:rsidRPr="002D6523">
        <w:rPr>
          <w:color w:val="FF0000"/>
          <w:sz w:val="26"/>
          <w:szCs w:val="26"/>
        </w:rPr>
        <w:t>24</w:t>
      </w:r>
      <w:r w:rsidR="005A005B" w:rsidRPr="002D6523">
        <w:rPr>
          <w:color w:val="FF0000"/>
          <w:sz w:val="26"/>
          <w:szCs w:val="26"/>
        </w:rPr>
        <w:t xml:space="preserve"> tháng </w:t>
      </w:r>
    </w:p>
    <w:p w:rsidR="00342354" w:rsidRPr="002D6523" w:rsidRDefault="00FF3056">
      <w:pPr>
        <w:spacing w:before="120" w:after="120"/>
        <w:ind w:firstLine="567"/>
        <w:jc w:val="both"/>
        <w:rPr>
          <w:sz w:val="26"/>
          <w:szCs w:val="26"/>
        </w:rPr>
      </w:pPr>
      <w:r w:rsidRPr="002D6523">
        <w:rPr>
          <w:sz w:val="26"/>
          <w:szCs w:val="26"/>
        </w:rPr>
        <w:t xml:space="preserve">4. Loại hợp đồng: </w:t>
      </w:r>
      <w:r w:rsidR="00D812E6" w:rsidRPr="002D6523">
        <w:rPr>
          <w:sz w:val="26"/>
          <w:szCs w:val="26"/>
        </w:rPr>
        <w:t>trọn gói</w:t>
      </w:r>
    </w:p>
    <w:p w:rsidR="00342354" w:rsidRPr="002D6523" w:rsidRDefault="00FF3056">
      <w:pPr>
        <w:spacing w:before="120" w:after="120"/>
        <w:ind w:firstLine="567"/>
        <w:jc w:val="both"/>
        <w:rPr>
          <w:sz w:val="26"/>
          <w:szCs w:val="26"/>
        </w:rPr>
      </w:pPr>
      <w:r w:rsidRPr="002D6523">
        <w:rPr>
          <w:sz w:val="26"/>
          <w:szCs w:val="26"/>
        </w:rPr>
        <w:t xml:space="preserve">5. Địa điểm thực hiện: </w:t>
      </w:r>
      <w:r w:rsidR="00D812E6" w:rsidRPr="002D6523">
        <w:rPr>
          <w:sz w:val="26"/>
          <w:szCs w:val="26"/>
        </w:rPr>
        <w:t>Bệnh viện Đại học Y Dược TP. Hồ Chí Minh</w:t>
      </w:r>
    </w:p>
    <w:p w:rsidR="00342354" w:rsidRPr="002D6523" w:rsidRDefault="00FF3056">
      <w:pPr>
        <w:spacing w:before="120" w:after="120"/>
        <w:ind w:firstLine="567"/>
        <w:jc w:val="both"/>
        <w:rPr>
          <w:sz w:val="26"/>
          <w:szCs w:val="26"/>
        </w:rPr>
      </w:pPr>
      <w:r w:rsidRPr="002D6523">
        <w:rPr>
          <w:sz w:val="26"/>
          <w:szCs w:val="26"/>
        </w:rPr>
        <w:t xml:space="preserve">6. Hiệu lực của hồ sơ chào giá: tối thiểu </w:t>
      </w:r>
      <w:r w:rsidR="005A005B" w:rsidRPr="002D6523">
        <w:rPr>
          <w:sz w:val="26"/>
          <w:szCs w:val="26"/>
        </w:rPr>
        <w:t>06</w:t>
      </w:r>
      <w:r w:rsidR="00D812E6" w:rsidRPr="002D6523">
        <w:rPr>
          <w:sz w:val="26"/>
          <w:szCs w:val="26"/>
        </w:rPr>
        <w:t xml:space="preserve"> tháng</w:t>
      </w:r>
      <w:r w:rsidRPr="002D6523">
        <w:rPr>
          <w:sz w:val="26"/>
          <w:szCs w:val="26"/>
        </w:rPr>
        <w:t>.</w:t>
      </w:r>
    </w:p>
    <w:p w:rsidR="00342354" w:rsidRPr="002D6523" w:rsidRDefault="00FF3056">
      <w:pPr>
        <w:spacing w:before="120" w:after="120"/>
        <w:ind w:firstLine="567"/>
        <w:jc w:val="both"/>
        <w:rPr>
          <w:sz w:val="26"/>
          <w:szCs w:val="26"/>
        </w:rPr>
      </w:pPr>
      <w:r w:rsidRPr="002D6523">
        <w:rPr>
          <w:sz w:val="26"/>
          <w:szCs w:val="26"/>
        </w:rPr>
        <w:t>7. Yêu cầu về giá chào: giá chào đã bao gồm các loại thuế, phí, lệ phí theo luật định, chi phí vận chuyển, giao hàng và các yêu cầu khác của bên mời thầu.</w:t>
      </w:r>
    </w:p>
    <w:p w:rsidR="00342354" w:rsidRPr="002D6523" w:rsidRDefault="00FF3056">
      <w:pPr>
        <w:spacing w:before="120" w:after="120"/>
        <w:ind w:firstLine="567"/>
        <w:jc w:val="both"/>
        <w:rPr>
          <w:sz w:val="26"/>
          <w:szCs w:val="26"/>
        </w:rPr>
      </w:pPr>
      <w:r w:rsidRPr="002D6523">
        <w:rPr>
          <w:sz w:val="26"/>
          <w:szCs w:val="26"/>
        </w:rPr>
        <w:t xml:space="preserve">8. Thời gian nhận hồ sơ chào giá: trước </w:t>
      </w:r>
      <w:r w:rsidR="00D812E6" w:rsidRPr="002D6523">
        <w:rPr>
          <w:sz w:val="26"/>
          <w:szCs w:val="26"/>
        </w:rPr>
        <w:t xml:space="preserve">16 </w:t>
      </w:r>
      <w:r w:rsidRPr="002D6523">
        <w:rPr>
          <w:sz w:val="26"/>
          <w:szCs w:val="26"/>
        </w:rPr>
        <w:t xml:space="preserve">giờ, ngày </w:t>
      </w:r>
      <w:r w:rsidR="00BB4F9A" w:rsidRPr="002D6523">
        <w:rPr>
          <w:sz w:val="26"/>
          <w:szCs w:val="26"/>
        </w:rPr>
        <w:t>0</w:t>
      </w:r>
      <w:r w:rsidR="00BC0808" w:rsidRPr="002D6523">
        <w:rPr>
          <w:sz w:val="26"/>
          <w:szCs w:val="26"/>
        </w:rPr>
        <w:t>8</w:t>
      </w:r>
      <w:r w:rsidR="00BB4F9A" w:rsidRPr="002D6523">
        <w:rPr>
          <w:sz w:val="26"/>
          <w:szCs w:val="26"/>
        </w:rPr>
        <w:t>/03</w:t>
      </w:r>
      <w:r w:rsidR="00563393" w:rsidRPr="002D6523">
        <w:rPr>
          <w:sz w:val="26"/>
          <w:szCs w:val="26"/>
        </w:rPr>
        <w:t>/2025.</w:t>
      </w:r>
    </w:p>
    <w:p w:rsidR="00342354" w:rsidRPr="002D6523" w:rsidRDefault="00FF3056">
      <w:pPr>
        <w:spacing w:before="120" w:after="120"/>
        <w:ind w:firstLine="567"/>
        <w:jc w:val="both"/>
        <w:rPr>
          <w:sz w:val="26"/>
          <w:szCs w:val="26"/>
        </w:rPr>
      </w:pPr>
      <w:r w:rsidRPr="002D6523">
        <w:rPr>
          <w:sz w:val="26"/>
          <w:szCs w:val="26"/>
        </w:rPr>
        <w:t>9. Quy định về tiếp nhận hồ sơ chào giá:</w:t>
      </w:r>
    </w:p>
    <w:p w:rsidR="00342354" w:rsidRPr="002D6523" w:rsidRDefault="00FF3056">
      <w:pPr>
        <w:spacing w:before="120" w:after="120"/>
        <w:ind w:left="284" w:firstLine="567"/>
        <w:jc w:val="both"/>
        <w:rPr>
          <w:sz w:val="26"/>
          <w:szCs w:val="26"/>
        </w:rPr>
      </w:pPr>
      <w:r w:rsidRPr="002D6523">
        <w:rPr>
          <w:sz w:val="26"/>
          <w:szCs w:val="26"/>
        </w:rPr>
        <w:t xml:space="preserve">- Gửi báo giá online qua website: </w:t>
      </w:r>
      <w:hyperlink r:id="rId8">
        <w:r w:rsidRPr="002D6523">
          <w:rPr>
            <w:rStyle w:val="Hyperlink"/>
            <w:color w:val="auto"/>
            <w:sz w:val="26"/>
            <w:szCs w:val="26"/>
            <w:u w:val="none"/>
          </w:rPr>
          <w:t>https://bvdaihoc.com.vn/Home/ViewList/31</w:t>
        </w:r>
      </w:hyperlink>
      <w:r w:rsidRPr="002D6523">
        <w:rPr>
          <w:rStyle w:val="Hyperlink"/>
          <w:color w:val="auto"/>
          <w:sz w:val="26"/>
          <w:szCs w:val="26"/>
          <w:u w:val="none"/>
        </w:rPr>
        <w:t>;</w:t>
      </w:r>
    </w:p>
    <w:p w:rsidR="00342354" w:rsidRPr="002D6523" w:rsidRDefault="00FF3056">
      <w:pPr>
        <w:spacing w:before="120" w:after="120"/>
        <w:ind w:left="284" w:firstLine="567"/>
        <w:jc w:val="both"/>
      </w:pPr>
      <w:r w:rsidRPr="002D6523">
        <w:rPr>
          <w:sz w:val="26"/>
          <w:szCs w:val="26"/>
        </w:rPr>
        <w:t>- Gửi bản giấy có ký tên, đón</w:t>
      </w:r>
      <w:r w:rsidR="00563393" w:rsidRPr="002D6523">
        <w:rPr>
          <w:sz w:val="26"/>
          <w:szCs w:val="26"/>
        </w:rPr>
        <w:t>g dấu về địa chỉ sau đây: Phòng Vật tư thiết bị,</w:t>
      </w:r>
      <w:r w:rsidRPr="002D6523">
        <w:rPr>
          <w:sz w:val="26"/>
          <w:szCs w:val="26"/>
        </w:rPr>
        <w:t xml:space="preserve"> Tầng </w:t>
      </w:r>
      <w:r w:rsidR="00563393" w:rsidRPr="002D6523">
        <w:rPr>
          <w:sz w:val="26"/>
          <w:szCs w:val="26"/>
        </w:rPr>
        <w:t>4</w:t>
      </w:r>
      <w:r w:rsidRPr="002D6523">
        <w:rPr>
          <w:sz w:val="26"/>
          <w:szCs w:val="26"/>
        </w:rPr>
        <w:t>, Khu</w:t>
      </w:r>
      <w:r w:rsidR="00563393" w:rsidRPr="002D6523">
        <w:rPr>
          <w:sz w:val="26"/>
          <w:szCs w:val="26"/>
        </w:rPr>
        <w:t xml:space="preserve"> A</w:t>
      </w:r>
      <w:r w:rsidRPr="002D6523">
        <w:rPr>
          <w:sz w:val="26"/>
          <w:szCs w:val="26"/>
        </w:rPr>
        <w:t xml:space="preserve">, Bệnh viện Đại học Y Dược Thành phố Hồ Chí Minh – Cơ sở </w:t>
      </w:r>
      <w:r w:rsidR="00563393" w:rsidRPr="002D6523">
        <w:rPr>
          <w:sz w:val="26"/>
          <w:szCs w:val="26"/>
        </w:rPr>
        <w:t>1, số 215 Hồng Bàng, Phường 11, Quận 5, TP. Hồ Chí Minh.</w:t>
      </w:r>
    </w:p>
    <w:p w:rsidR="00342354" w:rsidRPr="002D6523" w:rsidRDefault="00FF3056">
      <w:pPr>
        <w:spacing w:before="120" w:after="120"/>
        <w:ind w:firstLine="567"/>
        <w:jc w:val="both"/>
        <w:rPr>
          <w:sz w:val="26"/>
          <w:szCs w:val="26"/>
        </w:rPr>
      </w:pPr>
      <w:r w:rsidRPr="002D6523">
        <w:rPr>
          <w:sz w:val="26"/>
          <w:szCs w:val="26"/>
        </w:rPr>
        <w:t xml:space="preserve">Người liên hệ: </w:t>
      </w:r>
      <w:r w:rsidR="00563393" w:rsidRPr="002D6523">
        <w:rPr>
          <w:sz w:val="26"/>
          <w:szCs w:val="26"/>
        </w:rPr>
        <w:t>CN Chu Thị Kim Lan          Số điện thoại: 028 3952 5244</w:t>
      </w:r>
    </w:p>
    <w:p w:rsidR="00342354" w:rsidRPr="002D6523" w:rsidRDefault="00FF3056">
      <w:pPr>
        <w:spacing w:before="120" w:after="120"/>
        <w:ind w:firstLine="567"/>
        <w:jc w:val="both"/>
        <w:rPr>
          <w:sz w:val="26"/>
          <w:szCs w:val="26"/>
        </w:rPr>
      </w:pPr>
      <w:r w:rsidRPr="002D6523">
        <w:rPr>
          <w:sz w:val="26"/>
          <w:szCs w:val="26"/>
        </w:rPr>
        <w:t>10. Yêu cầu khác:</w:t>
      </w:r>
    </w:p>
    <w:p w:rsidR="00342354" w:rsidRPr="002D6523" w:rsidRDefault="00FF3056">
      <w:pPr>
        <w:spacing w:before="120" w:after="120"/>
        <w:ind w:firstLine="567"/>
        <w:jc w:val="both"/>
        <w:rPr>
          <w:sz w:val="26"/>
          <w:szCs w:val="26"/>
        </w:rPr>
      </w:pPr>
      <w:r w:rsidRPr="002D6523">
        <w:rPr>
          <w:sz w:val="26"/>
          <w:szCs w:val="26"/>
        </w:rPr>
        <w:t>Hồ sơ chào giá của nhà thầu bao gồm các tài liệu sau:</w:t>
      </w:r>
    </w:p>
    <w:p w:rsidR="00342354" w:rsidRPr="002D6523" w:rsidRDefault="00FF3056">
      <w:pPr>
        <w:spacing w:before="120" w:after="120"/>
        <w:ind w:firstLine="567"/>
        <w:jc w:val="both"/>
        <w:rPr>
          <w:sz w:val="26"/>
          <w:szCs w:val="26"/>
        </w:rPr>
      </w:pPr>
      <w:r w:rsidRPr="002D6523">
        <w:rPr>
          <w:sz w:val="26"/>
          <w:szCs w:val="26"/>
        </w:rPr>
        <w:t>+ Thư chào giá, bảng báo giá của nhà thầu (có ký tên, đóng dấu);</w:t>
      </w:r>
    </w:p>
    <w:p w:rsidR="00342354" w:rsidRPr="002D6523" w:rsidRDefault="00FF3056">
      <w:pPr>
        <w:spacing w:before="120" w:after="120"/>
        <w:ind w:firstLine="567"/>
        <w:jc w:val="both"/>
        <w:rPr>
          <w:sz w:val="26"/>
          <w:szCs w:val="26"/>
        </w:rPr>
      </w:pPr>
      <w:r w:rsidRPr="002D6523">
        <w:rPr>
          <w:sz w:val="26"/>
          <w:szCs w:val="26"/>
        </w:rPr>
        <w:t>+ Hợp đồng trúng thầu còn hiệu lực đối với các mặt hàng đã trúng thầu tại các cơ sở y tế (nếu có);</w:t>
      </w:r>
    </w:p>
    <w:p w:rsidR="00342354" w:rsidRPr="002D6523" w:rsidRDefault="00FF3056">
      <w:pPr>
        <w:spacing w:before="120" w:after="120"/>
        <w:ind w:firstLine="567"/>
        <w:jc w:val="both"/>
        <w:rPr>
          <w:sz w:val="26"/>
          <w:szCs w:val="26"/>
        </w:rPr>
      </w:pPr>
      <w:r w:rsidRPr="002D6523">
        <w:rPr>
          <w:sz w:val="26"/>
          <w:szCs w:val="26"/>
        </w:rPr>
        <w:t>+ Tài liệu kỹ thuật của hàng hóa (nếu có)</w:t>
      </w:r>
      <w:r w:rsidR="00563393" w:rsidRPr="002D6523">
        <w:rPr>
          <w:sz w:val="26"/>
          <w:szCs w:val="26"/>
        </w:rPr>
        <w:t>.</w:t>
      </w:r>
    </w:p>
    <w:p w:rsidR="00342354" w:rsidRPr="002D6523" w:rsidRDefault="00FF3056">
      <w:pPr>
        <w:spacing w:before="120" w:after="120"/>
        <w:ind w:firstLine="567"/>
        <w:jc w:val="both"/>
        <w:rPr>
          <w:sz w:val="26"/>
          <w:szCs w:val="26"/>
        </w:rPr>
      </w:pPr>
      <w:r w:rsidRPr="002D6523">
        <w:rPr>
          <w:sz w:val="26"/>
          <w:szCs w:val="26"/>
        </w:rPr>
        <w:t>Trân trọng./.</w:t>
      </w:r>
    </w:p>
    <w:tbl>
      <w:tblPr>
        <w:tblStyle w:val="TableGrid"/>
        <w:tblW w:w="9350"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2"/>
        <w:gridCol w:w="5258"/>
      </w:tblGrid>
      <w:tr w:rsidR="00342354" w:rsidRPr="002D6523" w:rsidTr="003F4385">
        <w:tc>
          <w:tcPr>
            <w:tcW w:w="4092" w:type="dxa"/>
          </w:tcPr>
          <w:p w:rsidR="00342354" w:rsidRPr="002D6523" w:rsidRDefault="00FF3056">
            <w:pPr>
              <w:pStyle w:val="BodyText"/>
              <w:tabs>
                <w:tab w:val="center" w:pos="6000"/>
                <w:tab w:val="center" w:pos="6370"/>
              </w:tabs>
              <w:spacing w:after="0"/>
              <w:jc w:val="both"/>
              <w:rPr>
                <w:b/>
                <w:bCs/>
              </w:rPr>
            </w:pPr>
            <w:r w:rsidRPr="002D6523">
              <w:rPr>
                <w:b/>
                <w:bCs/>
                <w:i/>
              </w:rPr>
              <w:t>Nơi nhận:</w:t>
            </w:r>
            <w:r w:rsidRPr="002D6523">
              <w:rPr>
                <w:b/>
                <w:bCs/>
              </w:rPr>
              <w:tab/>
            </w:r>
          </w:p>
          <w:p w:rsidR="00342354" w:rsidRPr="002D6523" w:rsidRDefault="00FF3056">
            <w:pPr>
              <w:pStyle w:val="BodyText"/>
              <w:spacing w:after="0"/>
              <w:jc w:val="both"/>
              <w:rPr>
                <w:sz w:val="22"/>
                <w:szCs w:val="22"/>
              </w:rPr>
            </w:pPr>
            <w:r w:rsidRPr="002D6523">
              <w:rPr>
                <w:sz w:val="22"/>
                <w:szCs w:val="22"/>
              </w:rPr>
              <w:t>- Như trên;</w:t>
            </w:r>
          </w:p>
          <w:p w:rsidR="00342354" w:rsidRPr="002D6523" w:rsidRDefault="00FF3056">
            <w:pPr>
              <w:pStyle w:val="BodyText"/>
              <w:spacing w:after="0"/>
              <w:jc w:val="both"/>
              <w:rPr>
                <w:sz w:val="22"/>
                <w:szCs w:val="22"/>
              </w:rPr>
            </w:pPr>
            <w:r w:rsidRPr="002D6523">
              <w:rPr>
                <w:sz w:val="22"/>
                <w:szCs w:val="22"/>
              </w:rPr>
              <w:t>- Giám đốc (để báo cáo);</w:t>
            </w:r>
          </w:p>
          <w:p w:rsidR="00342354" w:rsidRPr="002D6523" w:rsidRDefault="00FF3056">
            <w:pPr>
              <w:pStyle w:val="BodyText"/>
              <w:spacing w:after="0"/>
              <w:jc w:val="both"/>
              <w:rPr>
                <w:sz w:val="22"/>
                <w:szCs w:val="22"/>
              </w:rPr>
            </w:pPr>
            <w:r w:rsidRPr="002D6523">
              <w:rPr>
                <w:sz w:val="22"/>
                <w:szCs w:val="22"/>
              </w:rPr>
              <w:t>- Đơn vị Quản lý Đấu thầu (để đăng tin);</w:t>
            </w:r>
          </w:p>
          <w:p w:rsidR="000242B3" w:rsidRPr="002D6523" w:rsidRDefault="00FF3056" w:rsidP="00563393">
            <w:pPr>
              <w:spacing w:after="120"/>
              <w:rPr>
                <w:b/>
                <w:bCs/>
                <w:sz w:val="26"/>
                <w:szCs w:val="26"/>
              </w:rPr>
            </w:pPr>
            <w:r w:rsidRPr="002D6523">
              <w:rPr>
                <w:sz w:val="22"/>
                <w:szCs w:val="22"/>
              </w:rPr>
              <w:t xml:space="preserve">- Lưu: VT, </w:t>
            </w:r>
            <w:r w:rsidR="00563393" w:rsidRPr="002D6523">
              <w:rPr>
                <w:sz w:val="22"/>
                <w:szCs w:val="22"/>
              </w:rPr>
              <w:t>VTTB</w:t>
            </w:r>
            <w:r w:rsidRPr="002D6523">
              <w:rPr>
                <w:sz w:val="22"/>
                <w:szCs w:val="22"/>
              </w:rPr>
              <w:t xml:space="preserve"> (</w:t>
            </w:r>
            <w:r w:rsidR="00563393" w:rsidRPr="002D6523">
              <w:rPr>
                <w:sz w:val="22"/>
                <w:szCs w:val="22"/>
              </w:rPr>
              <w:t>M06-048-ctklan</w:t>
            </w:r>
            <w:r w:rsidRPr="002D6523">
              <w:rPr>
                <w:sz w:val="22"/>
                <w:szCs w:val="22"/>
              </w:rPr>
              <w:t>)(</w:t>
            </w:r>
            <w:r w:rsidR="00563393" w:rsidRPr="002D6523">
              <w:rPr>
                <w:sz w:val="22"/>
                <w:szCs w:val="22"/>
              </w:rPr>
              <w:t>02</w:t>
            </w:r>
            <w:r w:rsidRPr="002D6523">
              <w:rPr>
                <w:sz w:val="22"/>
                <w:szCs w:val="22"/>
              </w:rPr>
              <w:t>).</w:t>
            </w:r>
          </w:p>
          <w:p w:rsidR="000242B3" w:rsidRPr="002D6523" w:rsidRDefault="000242B3" w:rsidP="000242B3">
            <w:pPr>
              <w:rPr>
                <w:sz w:val="26"/>
                <w:szCs w:val="26"/>
              </w:rPr>
            </w:pPr>
          </w:p>
          <w:p w:rsidR="00342354" w:rsidRPr="002D6523" w:rsidRDefault="00342354" w:rsidP="000242B3">
            <w:pPr>
              <w:jc w:val="right"/>
              <w:rPr>
                <w:sz w:val="26"/>
                <w:szCs w:val="26"/>
              </w:rPr>
            </w:pPr>
          </w:p>
        </w:tc>
        <w:tc>
          <w:tcPr>
            <w:tcW w:w="5258" w:type="dxa"/>
          </w:tcPr>
          <w:p w:rsidR="00342354" w:rsidRPr="002D6523" w:rsidRDefault="00142433">
            <w:pPr>
              <w:spacing w:after="120"/>
              <w:jc w:val="center"/>
              <w:rPr>
                <w:b/>
                <w:bCs/>
                <w:sz w:val="26"/>
                <w:szCs w:val="26"/>
              </w:rPr>
            </w:pPr>
            <w:r w:rsidRPr="002D6523">
              <w:rPr>
                <w:b/>
                <w:bCs/>
                <w:sz w:val="26"/>
                <w:szCs w:val="26"/>
              </w:rPr>
              <w:t>TUQ. GIÁM ĐỐC</w:t>
            </w:r>
          </w:p>
          <w:p w:rsidR="00142433" w:rsidRPr="002D6523" w:rsidRDefault="00142433">
            <w:pPr>
              <w:spacing w:after="120"/>
              <w:jc w:val="center"/>
              <w:rPr>
                <w:b/>
                <w:bCs/>
                <w:sz w:val="26"/>
                <w:szCs w:val="26"/>
              </w:rPr>
            </w:pPr>
            <w:r w:rsidRPr="002D6523">
              <w:rPr>
                <w:b/>
                <w:bCs/>
                <w:sz w:val="26"/>
                <w:szCs w:val="26"/>
              </w:rPr>
              <w:t>TRƯỞNG PHÒNG VẬT TƯ THIẾT BỊ</w:t>
            </w:r>
          </w:p>
          <w:p w:rsidR="000242B3" w:rsidRPr="002D6523" w:rsidRDefault="000242B3">
            <w:pPr>
              <w:spacing w:after="120"/>
              <w:jc w:val="center"/>
              <w:rPr>
                <w:b/>
                <w:bCs/>
                <w:sz w:val="26"/>
                <w:szCs w:val="26"/>
              </w:rPr>
            </w:pPr>
          </w:p>
          <w:p w:rsidR="000242B3" w:rsidRPr="002D6523" w:rsidRDefault="000242B3">
            <w:pPr>
              <w:spacing w:after="120"/>
              <w:jc w:val="center"/>
              <w:rPr>
                <w:b/>
                <w:bCs/>
                <w:sz w:val="26"/>
                <w:szCs w:val="26"/>
              </w:rPr>
            </w:pPr>
          </w:p>
          <w:p w:rsidR="000242B3" w:rsidRPr="002D6523" w:rsidRDefault="000242B3">
            <w:pPr>
              <w:spacing w:after="120"/>
              <w:jc w:val="center"/>
              <w:rPr>
                <w:b/>
                <w:bCs/>
                <w:sz w:val="26"/>
                <w:szCs w:val="26"/>
              </w:rPr>
            </w:pPr>
          </w:p>
          <w:p w:rsidR="000242B3" w:rsidRPr="002D6523" w:rsidRDefault="003F4385" w:rsidP="003F4385">
            <w:pPr>
              <w:spacing w:after="120"/>
              <w:jc w:val="center"/>
              <w:rPr>
                <w:b/>
                <w:bCs/>
                <w:sz w:val="26"/>
                <w:szCs w:val="26"/>
              </w:rPr>
            </w:pPr>
            <w:r w:rsidRPr="002D6523">
              <w:rPr>
                <w:b/>
                <w:bCs/>
                <w:sz w:val="26"/>
                <w:szCs w:val="26"/>
              </w:rPr>
              <w:t>Nguyễn Hữu Thịnh</w:t>
            </w:r>
          </w:p>
        </w:tc>
      </w:tr>
    </w:tbl>
    <w:p w:rsidR="003F4385" w:rsidRPr="002D6523" w:rsidRDefault="003F4385" w:rsidP="003F4385">
      <w:pPr>
        <w:spacing w:before="60" w:after="60"/>
        <w:jc w:val="center"/>
        <w:rPr>
          <w:b/>
          <w:bCs/>
          <w:sz w:val="28"/>
          <w:szCs w:val="28"/>
        </w:rPr>
      </w:pPr>
      <w:r w:rsidRPr="002D6523">
        <w:rPr>
          <w:b/>
          <w:bCs/>
          <w:sz w:val="28"/>
          <w:szCs w:val="28"/>
        </w:rPr>
        <w:lastRenderedPageBreak/>
        <w:t xml:space="preserve">PHỤ LỤC </w:t>
      </w:r>
    </w:p>
    <w:p w:rsidR="003F4385" w:rsidRPr="002D6523" w:rsidRDefault="003F4385" w:rsidP="003F4385">
      <w:pPr>
        <w:spacing w:before="60" w:after="60"/>
        <w:ind w:right="-23"/>
        <w:jc w:val="center"/>
        <w:rPr>
          <w:b/>
          <w:bCs/>
          <w:sz w:val="26"/>
          <w:szCs w:val="28"/>
        </w:rPr>
      </w:pPr>
      <w:r w:rsidRPr="002D6523">
        <w:rPr>
          <w:b/>
          <w:bCs/>
          <w:sz w:val="26"/>
          <w:szCs w:val="28"/>
        </w:rPr>
        <w:t>DANH MỤC HÀNG HÓA MỜI CHÀO GIÁ</w:t>
      </w:r>
    </w:p>
    <w:p w:rsidR="003F4385" w:rsidRPr="002D6523" w:rsidRDefault="003F4385" w:rsidP="003F4385">
      <w:pPr>
        <w:spacing w:before="60" w:after="60"/>
        <w:jc w:val="center"/>
        <w:rPr>
          <w:bCs/>
          <w:i/>
          <w:sz w:val="26"/>
          <w:szCs w:val="26"/>
        </w:rPr>
      </w:pPr>
      <w:r w:rsidRPr="002D6523">
        <w:rPr>
          <w:bCs/>
          <w:i/>
          <w:sz w:val="26"/>
          <w:szCs w:val="26"/>
        </w:rPr>
        <w:t>(Kèm theo Thư mời chào giá số ………../BVĐHYD-VTTB ngày …../…../………)</w:t>
      </w:r>
    </w:p>
    <w:tbl>
      <w:tblPr>
        <w:tblStyle w:val="TableGrid"/>
        <w:tblW w:w="9810" w:type="dxa"/>
        <w:tblInd w:w="-459" w:type="dxa"/>
        <w:tblLook w:val="04A0" w:firstRow="1" w:lastRow="0" w:firstColumn="1" w:lastColumn="0" w:noHBand="0" w:noVBand="1"/>
      </w:tblPr>
      <w:tblGrid>
        <w:gridCol w:w="672"/>
        <w:gridCol w:w="2253"/>
        <w:gridCol w:w="4617"/>
        <w:gridCol w:w="992"/>
        <w:gridCol w:w="1276"/>
      </w:tblGrid>
      <w:tr w:rsidR="003F4385" w:rsidRPr="000C79B1" w:rsidTr="000C79B1">
        <w:trPr>
          <w:trHeight w:val="376"/>
          <w:tblHeader/>
        </w:trPr>
        <w:tc>
          <w:tcPr>
            <w:tcW w:w="672" w:type="dxa"/>
            <w:tcBorders>
              <w:top w:val="single" w:sz="4" w:space="0" w:color="000000"/>
              <w:left w:val="single" w:sz="4" w:space="0" w:color="000000"/>
              <w:bottom w:val="single" w:sz="4" w:space="0" w:color="000000"/>
              <w:right w:val="single" w:sz="4" w:space="0" w:color="000000"/>
            </w:tcBorders>
            <w:vAlign w:val="center"/>
            <w:hideMark/>
          </w:tcPr>
          <w:p w:rsidR="003F4385" w:rsidRPr="000C79B1" w:rsidRDefault="003F4385">
            <w:pPr>
              <w:jc w:val="center"/>
              <w:rPr>
                <w:sz w:val="26"/>
                <w:szCs w:val="26"/>
              </w:rPr>
            </w:pPr>
            <w:r w:rsidRPr="000C79B1">
              <w:rPr>
                <w:b/>
                <w:sz w:val="26"/>
                <w:szCs w:val="26"/>
              </w:rPr>
              <w:t>TT</w:t>
            </w:r>
          </w:p>
        </w:tc>
        <w:tc>
          <w:tcPr>
            <w:tcW w:w="2253" w:type="dxa"/>
            <w:tcBorders>
              <w:top w:val="single" w:sz="4" w:space="0" w:color="000000"/>
              <w:left w:val="single" w:sz="4" w:space="0" w:color="000000"/>
              <w:bottom w:val="single" w:sz="4" w:space="0" w:color="000000"/>
              <w:right w:val="single" w:sz="4" w:space="0" w:color="000000"/>
            </w:tcBorders>
            <w:vAlign w:val="center"/>
            <w:hideMark/>
          </w:tcPr>
          <w:p w:rsidR="003F4385" w:rsidRPr="000C79B1" w:rsidRDefault="003F4385">
            <w:pPr>
              <w:jc w:val="center"/>
              <w:rPr>
                <w:sz w:val="26"/>
                <w:szCs w:val="26"/>
              </w:rPr>
            </w:pPr>
            <w:r w:rsidRPr="000C79B1">
              <w:rPr>
                <w:b/>
                <w:sz w:val="26"/>
                <w:szCs w:val="26"/>
              </w:rPr>
              <w:t>Tên hàng hóa</w:t>
            </w:r>
          </w:p>
        </w:tc>
        <w:tc>
          <w:tcPr>
            <w:tcW w:w="4617" w:type="dxa"/>
            <w:tcBorders>
              <w:top w:val="single" w:sz="4" w:space="0" w:color="000000"/>
              <w:left w:val="single" w:sz="4" w:space="0" w:color="000000"/>
              <w:bottom w:val="single" w:sz="4" w:space="0" w:color="000000"/>
              <w:right w:val="single" w:sz="4" w:space="0" w:color="000000"/>
            </w:tcBorders>
            <w:vAlign w:val="center"/>
            <w:hideMark/>
          </w:tcPr>
          <w:p w:rsidR="003F4385" w:rsidRPr="00530B2E" w:rsidRDefault="003F4385">
            <w:pPr>
              <w:jc w:val="center"/>
              <w:rPr>
                <w:b/>
                <w:sz w:val="26"/>
                <w:szCs w:val="26"/>
              </w:rPr>
            </w:pPr>
            <w:r w:rsidRPr="00530B2E">
              <w:rPr>
                <w:b/>
                <w:bCs/>
                <w:sz w:val="26"/>
                <w:szCs w:val="26"/>
              </w:rPr>
              <w:t xml:space="preserve">Yêu cầu </w:t>
            </w:r>
            <w:r w:rsidRPr="00530B2E">
              <w:rPr>
                <w:b/>
                <w:sz w:val="26"/>
                <w:szCs w:val="26"/>
              </w:rPr>
              <w:t>kỹ</w:t>
            </w:r>
            <w:r w:rsidRPr="00530B2E">
              <w:rPr>
                <w:b/>
                <w:bCs/>
                <w:sz w:val="26"/>
                <w:szCs w:val="26"/>
              </w:rPr>
              <w:t xml:space="preserve"> thuật, m</w:t>
            </w:r>
            <w:r w:rsidRPr="00530B2E">
              <w:rPr>
                <w:b/>
                <w:sz w:val="26"/>
                <w:szCs w:val="26"/>
              </w:rPr>
              <w:t>ô tả sản phẩm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F4385" w:rsidRPr="000C79B1" w:rsidRDefault="003F4385">
            <w:pPr>
              <w:jc w:val="center"/>
              <w:rPr>
                <w:b/>
                <w:sz w:val="26"/>
                <w:szCs w:val="26"/>
              </w:rPr>
            </w:pPr>
            <w:r w:rsidRPr="000C79B1">
              <w:rPr>
                <w:b/>
                <w:sz w:val="26"/>
                <w:szCs w:val="26"/>
              </w:rPr>
              <w:t>Đvt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F4385" w:rsidRPr="000C79B1" w:rsidRDefault="003F4385">
            <w:pPr>
              <w:jc w:val="center"/>
              <w:rPr>
                <w:b/>
                <w:sz w:val="26"/>
                <w:szCs w:val="26"/>
              </w:rPr>
            </w:pPr>
            <w:r w:rsidRPr="000C79B1">
              <w:rPr>
                <w:b/>
                <w:sz w:val="26"/>
                <w:szCs w:val="26"/>
              </w:rPr>
              <w:t>Số lượng</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Acco nhựa</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Que bằng sắt bọc nhựa, dài 18cm.</w:t>
            </w:r>
            <w:r w:rsidRPr="00530B2E">
              <w:rPr>
                <w:color w:val="000000"/>
                <w:sz w:val="26"/>
                <w:szCs w:val="26"/>
              </w:rPr>
              <w:br/>
              <w:t>- Dụng cụ gài bằng nhựa. dài 8cm</w:t>
            </w:r>
            <w:r w:rsidRPr="00530B2E">
              <w:rPr>
                <w:color w:val="000000"/>
                <w:sz w:val="26"/>
                <w:szCs w:val="26"/>
              </w:rPr>
              <w:br/>
              <w:t>- Màu sắc: trắng, xanh lá, xanh dương, vàng, đỏ.</w:t>
            </w:r>
            <w:r w:rsidRPr="00530B2E">
              <w:rPr>
                <w:color w:val="000000"/>
                <w:sz w:val="26"/>
                <w:szCs w:val="26"/>
              </w:rPr>
              <w:br/>
              <w:t>- Quy cách: 50 cái/ 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3.650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Băng keo 2 mặt 2F5 (9Y)</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Băng keo có màu trắng được phủ hai mặt keo Acrylic</w:t>
            </w:r>
            <w:r w:rsidRPr="00530B2E">
              <w:rPr>
                <w:color w:val="0000FF"/>
                <w:sz w:val="26"/>
                <w:szCs w:val="26"/>
              </w:rPr>
              <w:br/>
              <w:t>- Hai mặt có độ bám dính tốt.</w:t>
            </w:r>
            <w:r w:rsidRPr="00530B2E">
              <w:rPr>
                <w:color w:val="0000FF"/>
                <w:sz w:val="26"/>
                <w:szCs w:val="26"/>
              </w:rPr>
              <w:br/>
              <w:t>- Kích thước: Rộng 2,5cm; dài ≥ 9 yard (tương đương ≥ 8m).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Băng keo đục 5F</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Được sản xuất bằng màng OPP chống thấm tốt và độ dính cao, bề mặt dai, không rách.</w:t>
            </w:r>
            <w:r w:rsidRPr="00530B2E">
              <w:rPr>
                <w:color w:val="0000FF"/>
                <w:sz w:val="26"/>
                <w:szCs w:val="26"/>
              </w:rPr>
              <w:br/>
              <w:t>- Màng được phủ 01 mặt keo dính tốt trên nhiều bề mặt vật liệu.</w:t>
            </w:r>
            <w:r w:rsidRPr="00530B2E">
              <w:rPr>
                <w:color w:val="0000FF"/>
                <w:sz w:val="26"/>
                <w:szCs w:val="26"/>
              </w:rPr>
              <w:br/>
              <w:t>- Độ dày của màng ≥ 50mic.</w:t>
            </w:r>
            <w:r w:rsidRPr="00530B2E">
              <w:rPr>
                <w:color w:val="0000FF"/>
                <w:sz w:val="26"/>
                <w:szCs w:val="26"/>
              </w:rPr>
              <w:br/>
              <w:t>- Bề mặt rộng ≥ 5 cm.</w:t>
            </w:r>
            <w:r w:rsidRPr="00530B2E">
              <w:rPr>
                <w:color w:val="0000FF"/>
                <w:sz w:val="26"/>
                <w:szCs w:val="26"/>
              </w:rPr>
              <w:br/>
              <w:t>- Màu vàng đục.</w:t>
            </w:r>
            <w:r w:rsidRPr="00530B2E">
              <w:rPr>
                <w:color w:val="0000FF"/>
                <w:sz w:val="26"/>
                <w:szCs w:val="26"/>
              </w:rPr>
              <w:br/>
              <w:t>- Độ dài ≥ 80 yard (tương đương ≥ 73m)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370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Băng keo si 3F6 (10y)</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Băng keo được làm bằng nhựa simili kết với lớp keo đặc biệt tạo độ bám dính cao.</w:t>
            </w:r>
            <w:r w:rsidRPr="00530B2E">
              <w:rPr>
                <w:color w:val="0000FF"/>
                <w:sz w:val="26"/>
                <w:szCs w:val="26"/>
              </w:rPr>
              <w:br/>
              <w:t>- Có nhiều màu: Xanh dương, Vàng, Đỏ, Xanh lá.</w:t>
            </w:r>
            <w:r w:rsidRPr="00530B2E">
              <w:rPr>
                <w:color w:val="0000FF"/>
                <w:sz w:val="26"/>
                <w:szCs w:val="26"/>
              </w:rPr>
              <w:br/>
              <w:t>- Kích thước: Bề mặt rộng ≥ 3,6 cm</w:t>
            </w:r>
            <w:r w:rsidRPr="00530B2E">
              <w:rPr>
                <w:color w:val="0000FF"/>
                <w:sz w:val="26"/>
                <w:szCs w:val="26"/>
              </w:rPr>
              <w:br/>
              <w:t>- Độ dài ≥ 10yard (tương đương ≥ 9m).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246</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Băng keo si 5F (10y)</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Băng keo được làm bằng nhựa simili kết với lớp keo đặc biệt tạo độ bám dính cao.</w:t>
            </w:r>
            <w:r w:rsidRPr="00530B2E">
              <w:rPr>
                <w:color w:val="0000FF"/>
                <w:sz w:val="26"/>
                <w:szCs w:val="26"/>
              </w:rPr>
              <w:br/>
              <w:t>- Có nhiều màu: Xanh dương, Vàng, Đỏ, Xanh lá.</w:t>
            </w:r>
            <w:r w:rsidRPr="00530B2E">
              <w:rPr>
                <w:color w:val="0000FF"/>
                <w:sz w:val="26"/>
                <w:szCs w:val="26"/>
              </w:rPr>
              <w:br/>
              <w:t>- Kích thước: Bề mặt rộng ≥ 5 cm</w:t>
            </w:r>
            <w:r w:rsidRPr="00530B2E">
              <w:rPr>
                <w:color w:val="0000FF"/>
                <w:sz w:val="26"/>
                <w:szCs w:val="26"/>
              </w:rPr>
              <w:br/>
              <w:t>- Độ dài ≥ 10yard (tương đương ≥ 9m).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246</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Băng keo giấy kích thước 2F5</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Chất liệu bằng giấy, phủ keo 01 mặt, dính tốt trên nhiều bề mặt vật liệu.</w:t>
            </w:r>
            <w:r w:rsidRPr="00530B2E">
              <w:rPr>
                <w:color w:val="0000FF"/>
                <w:sz w:val="26"/>
                <w:szCs w:val="26"/>
              </w:rPr>
              <w:br/>
              <w:t xml:space="preserve">- Có thể viết lên mặt bằng các loại </w:t>
            </w:r>
            <w:r w:rsidR="00094441" w:rsidRPr="00530B2E">
              <w:rPr>
                <w:color w:val="0000FF"/>
                <w:sz w:val="26"/>
                <w:szCs w:val="26"/>
              </w:rPr>
              <w:t>viết</w:t>
            </w:r>
            <w:r w:rsidRPr="00530B2E">
              <w:rPr>
                <w:color w:val="0000FF"/>
                <w:sz w:val="26"/>
                <w:szCs w:val="26"/>
              </w:rPr>
              <w:t xml:space="preserve"> thông thường.</w:t>
            </w:r>
            <w:r w:rsidRPr="00530B2E">
              <w:rPr>
                <w:color w:val="0000FF"/>
                <w:sz w:val="26"/>
                <w:szCs w:val="26"/>
              </w:rPr>
              <w:br/>
              <w:t>- Bề mặt rộng ≥ 2,5 cm.</w:t>
            </w:r>
            <w:r w:rsidRPr="00530B2E">
              <w:rPr>
                <w:color w:val="0000FF"/>
                <w:sz w:val="26"/>
                <w:szCs w:val="26"/>
              </w:rPr>
              <w:br/>
              <w:t>- Màu trắng đục.</w:t>
            </w:r>
            <w:r w:rsidRPr="00530B2E">
              <w:rPr>
                <w:color w:val="0000FF"/>
                <w:sz w:val="26"/>
                <w:szCs w:val="26"/>
              </w:rPr>
              <w:br/>
              <w:t>- Độ dài ≥ 16,5yard (tương đương ≥ 15m).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539</w:t>
            </w:r>
          </w:p>
        </w:tc>
      </w:tr>
      <w:tr w:rsidR="007B6BCE" w:rsidRPr="000C79B1" w:rsidTr="008147AE">
        <w:tc>
          <w:tcPr>
            <w:tcW w:w="672" w:type="dxa"/>
            <w:tcBorders>
              <w:top w:val="single" w:sz="4" w:space="0" w:color="000000"/>
              <w:left w:val="single" w:sz="4" w:space="0" w:color="000000"/>
              <w:bottom w:val="single" w:sz="4" w:space="0" w:color="000000"/>
              <w:right w:val="single" w:sz="4" w:space="0" w:color="000000"/>
            </w:tcBorders>
            <w:vAlign w:val="center"/>
          </w:tcPr>
          <w:p w:rsidR="006E3627" w:rsidRPr="008147AE" w:rsidRDefault="006E3627" w:rsidP="008147AE">
            <w:pPr>
              <w:pStyle w:val="ListParagraph"/>
              <w:numPr>
                <w:ilvl w:val="0"/>
                <w:numId w:val="1"/>
              </w:numPr>
              <w:ind w:left="284" w:hanging="284"/>
              <w:jc w:val="center"/>
              <w:rPr>
                <w:sz w:val="26"/>
                <w:szCs w:val="26"/>
              </w:rPr>
            </w:pPr>
          </w:p>
          <w:p w:rsidR="007B6BCE" w:rsidRPr="006E3627" w:rsidRDefault="007B6BCE" w:rsidP="008147AE">
            <w:pPr>
              <w:jc w:val="cente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Băng keo trong 5F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Được sản xuất bằng màng OPP chống thấm trong suốt tốt và độ dính cao, bề mặt dai, không rách.</w:t>
            </w:r>
            <w:r w:rsidRPr="00530B2E">
              <w:rPr>
                <w:color w:val="0000FF"/>
                <w:sz w:val="26"/>
                <w:szCs w:val="26"/>
              </w:rPr>
              <w:br/>
              <w:t>- Màng được phủ 01 mặt keo dính tốt trên nhiều bề mặt vật liệu.</w:t>
            </w:r>
            <w:r w:rsidRPr="00530B2E">
              <w:rPr>
                <w:color w:val="0000FF"/>
                <w:sz w:val="26"/>
                <w:szCs w:val="26"/>
              </w:rPr>
              <w:br/>
              <w:t>- Độ dày của màng ≥ 50mic.</w:t>
            </w:r>
            <w:r w:rsidRPr="00530B2E">
              <w:rPr>
                <w:color w:val="0000FF"/>
                <w:sz w:val="26"/>
                <w:szCs w:val="26"/>
              </w:rPr>
              <w:br/>
            </w:r>
            <w:r w:rsidRPr="00530B2E">
              <w:rPr>
                <w:color w:val="0000FF"/>
                <w:sz w:val="26"/>
                <w:szCs w:val="26"/>
              </w:rPr>
              <w:lastRenderedPageBreak/>
              <w:t>- Bề mặt rộng ≥ 5 cm.</w:t>
            </w:r>
            <w:r w:rsidRPr="00530B2E">
              <w:rPr>
                <w:color w:val="0000FF"/>
                <w:sz w:val="26"/>
                <w:szCs w:val="26"/>
              </w:rPr>
              <w:br/>
              <w:t>- Màu trắng trong suốt</w:t>
            </w:r>
            <w:r w:rsidRPr="00530B2E">
              <w:rPr>
                <w:color w:val="0000FF"/>
                <w:sz w:val="26"/>
                <w:szCs w:val="26"/>
              </w:rPr>
              <w:br/>
              <w:t>- Độ dài ≥ 80 yard (tương đương ≥ 73m)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lastRenderedPageBreak/>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4.158</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Băng keo trong VP</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FF"/>
                <w:sz w:val="26"/>
                <w:szCs w:val="26"/>
              </w:rPr>
              <w:t>- Được sản xuất bằng màng OPP trong suốt chống thấm tốt và độ dính cao, bề mặt dai, không rách.</w:t>
            </w:r>
            <w:r w:rsidRPr="00530B2E">
              <w:rPr>
                <w:color w:val="0000FF"/>
                <w:sz w:val="26"/>
                <w:szCs w:val="26"/>
              </w:rPr>
              <w:br/>
              <w:t>- Màng được phủ 01 mặt keo dính tốt trên nhiều bề mặt vật liệu.</w:t>
            </w:r>
            <w:r w:rsidRPr="00530B2E">
              <w:rPr>
                <w:color w:val="0000FF"/>
                <w:sz w:val="26"/>
                <w:szCs w:val="26"/>
              </w:rPr>
              <w:br/>
              <w:t>- Lõi nhựa nhỏ.</w:t>
            </w:r>
            <w:r w:rsidRPr="00530B2E">
              <w:rPr>
                <w:color w:val="0000FF"/>
                <w:sz w:val="26"/>
                <w:szCs w:val="26"/>
              </w:rPr>
              <w:br/>
              <w:t>- Màu trắng trong suốt</w:t>
            </w:r>
            <w:r w:rsidRPr="00530B2E">
              <w:rPr>
                <w:color w:val="0000FF"/>
                <w:sz w:val="26"/>
                <w:szCs w:val="26"/>
              </w:rPr>
              <w:br/>
              <w:t>- Độ dày của màng: 45mic.</w:t>
            </w:r>
            <w:r w:rsidRPr="00530B2E">
              <w:rPr>
                <w:color w:val="0000FF"/>
                <w:sz w:val="26"/>
                <w:szCs w:val="26"/>
              </w:rPr>
              <w:br/>
              <w:t>- Kích thước: ≥ 1,8 cm.</w:t>
            </w:r>
            <w:r w:rsidRPr="00530B2E">
              <w:rPr>
                <w:color w:val="0000FF"/>
                <w:sz w:val="26"/>
                <w:szCs w:val="26"/>
              </w:rPr>
              <w:br/>
            </w:r>
            <w:r w:rsidRPr="00530B2E">
              <w:rPr>
                <w:color w:val="FF0000"/>
                <w:sz w:val="26"/>
                <w:szCs w:val="26"/>
              </w:rPr>
              <w:t>- Độ dài ≥ 10 yard (tương đương ≥ 9m)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Bảng nhựa kẹp hồ sơ</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Được sản xuất từ nhựa PS, bề mặt siêu mịn, viết êm tay, dễ dàng ghi chép, ký duyệt trên tài liệu.</w:t>
            </w:r>
            <w:r w:rsidRPr="00530B2E">
              <w:rPr>
                <w:color w:val="0000FF"/>
                <w:sz w:val="26"/>
                <w:szCs w:val="26"/>
              </w:rPr>
              <w:br/>
              <w:t>- Kẹp bằng kim loại cao cấp, sáng bóng, có lớp tráng dầu chống sét hạn chế oxy hóa theo thời gian, cứng cáp không han gỉ, độ bền cao.</w:t>
            </w:r>
            <w:r w:rsidRPr="00530B2E">
              <w:rPr>
                <w:color w:val="0000FF"/>
                <w:sz w:val="26"/>
                <w:szCs w:val="26"/>
              </w:rPr>
              <w:br/>
              <w:t>- Khả năng lưu trữ 80 tờ A4.</w:t>
            </w:r>
            <w:r w:rsidRPr="00530B2E">
              <w:rPr>
                <w:color w:val="0000FF"/>
                <w:sz w:val="26"/>
                <w:szCs w:val="26"/>
              </w:rPr>
              <w:br/>
              <w:t>- Kích thước: 318 x 218 x 2.2 mm</w:t>
            </w:r>
            <w:r w:rsidRPr="00530B2E">
              <w:rPr>
                <w:color w:val="0000FF"/>
                <w:sz w:val="26"/>
                <w:szCs w:val="26"/>
              </w:rPr>
              <w:br/>
              <w:t>- Trọng lượng: 210 gram/cái</w:t>
            </w:r>
            <w:r w:rsidRPr="00530B2E">
              <w:rPr>
                <w:color w:val="0000FF"/>
                <w:sz w:val="26"/>
                <w:szCs w:val="26"/>
              </w:rPr>
              <w:br/>
              <w:t>- Quy cách: 1 cái/túi.</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132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B84789">
            <w:pPr>
              <w:rPr>
                <w:sz w:val="26"/>
                <w:szCs w:val="26"/>
              </w:rPr>
            </w:pPr>
            <w:r w:rsidRPr="000C79B1">
              <w:rPr>
                <w:sz w:val="26"/>
                <w:szCs w:val="26"/>
              </w:rPr>
              <w:t xml:space="preserve">Bao thẻ nhựa </w:t>
            </w:r>
            <w:r w:rsidR="00B84789" w:rsidRPr="000C79B1">
              <w:rPr>
                <w:sz w:val="26"/>
                <w:szCs w:val="26"/>
              </w:rPr>
              <w:t>lớn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8147AE">
            <w:pPr>
              <w:rPr>
                <w:color w:val="0000FF"/>
                <w:sz w:val="26"/>
                <w:szCs w:val="26"/>
              </w:rPr>
            </w:pPr>
            <w:r w:rsidRPr="00530B2E">
              <w:rPr>
                <w:color w:val="0000FF"/>
                <w:sz w:val="26"/>
                <w:szCs w:val="26"/>
              </w:rPr>
              <w:t xml:space="preserve">- Bao thẻ được làm từ chất liệu nhựa trong suốt có dán miệng. </w:t>
            </w:r>
            <w:r w:rsidRPr="00530B2E">
              <w:rPr>
                <w:color w:val="0000FF"/>
                <w:sz w:val="26"/>
                <w:szCs w:val="26"/>
              </w:rPr>
              <w:br/>
              <w:t>- Có nắp miết dán bảo quản được thẻ không ướt khi gặp nước.</w:t>
            </w:r>
            <w:r w:rsidRPr="00530B2E">
              <w:rPr>
                <w:color w:val="0000FF"/>
                <w:sz w:val="26"/>
                <w:szCs w:val="26"/>
              </w:rPr>
              <w:br/>
              <w:t>- Thẻ đúng có kích thước theo yêu cầu:</w:t>
            </w:r>
            <w:r w:rsidRPr="00530B2E">
              <w:rPr>
                <w:color w:val="0000FF"/>
                <w:sz w:val="26"/>
                <w:szCs w:val="26"/>
              </w:rPr>
              <w:br/>
            </w:r>
            <w:r w:rsidRPr="00530B2E">
              <w:rPr>
                <w:color w:val="FF0000"/>
                <w:sz w:val="26"/>
                <w:szCs w:val="26"/>
              </w:rPr>
              <w:t>+ Kích thước thẻ phù b</w:t>
            </w:r>
            <w:r w:rsidR="008147AE" w:rsidRPr="00530B2E">
              <w:rPr>
                <w:color w:val="FF0000"/>
                <w:sz w:val="26"/>
                <w:szCs w:val="26"/>
              </w:rPr>
              <w:t>ì</w:t>
            </w:r>
            <w:r w:rsidRPr="00530B2E">
              <w:rPr>
                <w:color w:val="FF0000"/>
                <w:sz w:val="26"/>
                <w:szCs w:val="26"/>
              </w:rPr>
              <w:t xml:space="preserve"> ≥ 9,5x15cm; lọt lòng ≥ 8,5x12cm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80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B84789" w:rsidP="00B84789">
            <w:pPr>
              <w:rPr>
                <w:sz w:val="26"/>
                <w:szCs w:val="26"/>
              </w:rPr>
            </w:pPr>
            <w:r w:rsidRPr="000C79B1">
              <w:rPr>
                <w:sz w:val="26"/>
                <w:szCs w:val="26"/>
              </w:rPr>
              <w:t>Bao thẻ nhựa kéo miệng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Bao thẻ làm từ chất liệu nhựa tốt, có độ bền cao, đeo nhẹ, dễ bảo quản, tránh bụi và trầy xước hiệu quả.</w:t>
            </w:r>
            <w:r w:rsidRPr="00530B2E">
              <w:rPr>
                <w:color w:val="0000FF"/>
                <w:sz w:val="26"/>
                <w:szCs w:val="26"/>
              </w:rPr>
              <w:br/>
              <w:t>- Đường chỉ may tỉ mỉ tạo sự chắc chắn và tính thẩm mỹ.</w:t>
            </w:r>
            <w:r w:rsidRPr="00530B2E">
              <w:rPr>
                <w:color w:val="0000FF"/>
                <w:sz w:val="26"/>
                <w:szCs w:val="26"/>
              </w:rPr>
              <w:br/>
              <w:t>- Bao đứng hoặc ngang nắp zipper, có khoét sẵn lỗ móc dây tiện dụng, kích thước đúng chuẩn:</w:t>
            </w:r>
            <w:r w:rsidRPr="00530B2E">
              <w:rPr>
                <w:color w:val="0000FF"/>
                <w:sz w:val="26"/>
                <w:szCs w:val="26"/>
              </w:rPr>
              <w:br/>
            </w:r>
            <w:r w:rsidRPr="00530B2E">
              <w:rPr>
                <w:color w:val="FF0000"/>
                <w:sz w:val="26"/>
                <w:szCs w:val="26"/>
              </w:rPr>
              <w:t>+ Khổ ngang ≥ 8,5 x 10cm, lọt lòng ≥ 6 x 9cm</w:t>
            </w:r>
            <w:r w:rsidRPr="00530B2E">
              <w:rPr>
                <w:color w:val="FF0000"/>
                <w:sz w:val="26"/>
                <w:szCs w:val="26"/>
              </w:rPr>
              <w:br/>
              <w:t>- Quy cách: 50 cái/1 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15.000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B84789" w:rsidP="00B84789">
            <w:pPr>
              <w:rPr>
                <w:sz w:val="26"/>
                <w:szCs w:val="26"/>
              </w:rPr>
            </w:pPr>
            <w:r w:rsidRPr="000C79B1">
              <w:rPr>
                <w:sz w:val="26"/>
                <w:szCs w:val="26"/>
              </w:rPr>
              <w:t xml:space="preserve">Bao thư </w:t>
            </w:r>
            <w:r w:rsidR="007B6BCE" w:rsidRPr="000C79B1">
              <w:rPr>
                <w:sz w:val="26"/>
                <w:szCs w:val="26"/>
              </w:rPr>
              <w:t>trắng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Bao thư trắng được sản xuất từ loại bột giấy cao cấp, thiết kế hình chữ nhật truyền thống, không có keo dán, phù hợp với nhiều mục đích sử dụng.</w:t>
            </w:r>
            <w:r w:rsidRPr="00530B2E">
              <w:rPr>
                <w:color w:val="0000FF"/>
                <w:sz w:val="26"/>
                <w:szCs w:val="26"/>
              </w:rPr>
              <w:br/>
              <w:t>- Kích thước: 12cm x 18cm</w:t>
            </w:r>
            <w:r w:rsidRPr="00530B2E">
              <w:rPr>
                <w:color w:val="0000FF"/>
                <w:sz w:val="26"/>
                <w:szCs w:val="26"/>
              </w:rPr>
              <w:br/>
              <w:t>- Định lượng giấy: 80gsm.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8.000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carton cột dây</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Bìa làm bằng giấy carton (caro) cứng, có đóng góc bằng kim loại.</w:t>
            </w:r>
            <w:r w:rsidRPr="00530B2E">
              <w:rPr>
                <w:color w:val="000000"/>
                <w:sz w:val="26"/>
                <w:szCs w:val="26"/>
              </w:rPr>
              <w:br/>
              <w:t>- Chiều rộng gáy: 7cm</w:t>
            </w:r>
            <w:r w:rsidRPr="00530B2E">
              <w:rPr>
                <w:color w:val="000000"/>
                <w:sz w:val="26"/>
                <w:szCs w:val="26"/>
              </w:rPr>
              <w:br/>
              <w:t>- Có 3 dây cột.</w:t>
            </w:r>
            <w:r w:rsidRPr="00530B2E">
              <w:rPr>
                <w:color w:val="000000"/>
                <w:sz w:val="26"/>
                <w:szCs w:val="26"/>
              </w:rPr>
              <w:br/>
              <w:t>- Kích thước khổ F4</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còng 5F</w:t>
            </w:r>
          </w:p>
        </w:tc>
        <w:tc>
          <w:tcPr>
            <w:tcW w:w="4617" w:type="dxa"/>
            <w:tcBorders>
              <w:top w:val="single" w:sz="4" w:space="0" w:color="000000"/>
              <w:left w:val="single" w:sz="4" w:space="0" w:color="000000"/>
              <w:bottom w:val="single" w:sz="4" w:space="0" w:color="000000"/>
              <w:right w:val="single" w:sz="4" w:space="0" w:color="000000"/>
            </w:tcBorders>
            <w:vAlign w:val="center"/>
          </w:tcPr>
          <w:p w:rsidR="00FD1F61" w:rsidRPr="00530B2E" w:rsidRDefault="007B6BCE" w:rsidP="00FD1F61">
            <w:pPr>
              <w:rPr>
                <w:color w:val="0000FF"/>
                <w:sz w:val="26"/>
                <w:szCs w:val="26"/>
              </w:rPr>
            </w:pPr>
            <w:r w:rsidRPr="00530B2E">
              <w:rPr>
                <w:color w:val="0000FF"/>
                <w:sz w:val="26"/>
                <w:szCs w:val="26"/>
              </w:rPr>
              <w:t>- Bìa được bọc simily</w:t>
            </w:r>
            <w:r w:rsidR="00FD1F61" w:rsidRPr="00530B2E">
              <w:rPr>
                <w:color w:val="0000FF"/>
                <w:sz w:val="26"/>
                <w:szCs w:val="26"/>
              </w:rPr>
              <w:t xml:space="preserve"> 2 mặt</w:t>
            </w:r>
            <w:r w:rsidRPr="00530B2E">
              <w:rPr>
                <w:color w:val="0000FF"/>
                <w:sz w:val="26"/>
                <w:szCs w:val="26"/>
              </w:rPr>
              <w:t>, dày và chắc chắn.</w:t>
            </w:r>
            <w:r w:rsidRPr="00530B2E">
              <w:rPr>
                <w:color w:val="0000FF"/>
                <w:sz w:val="26"/>
                <w:szCs w:val="26"/>
              </w:rPr>
              <w:br/>
              <w:t>- Còng được làm bằng kim loại cứng cáp và có khả năng chống oxi hóa.</w:t>
            </w:r>
            <w:r w:rsidRPr="00530B2E">
              <w:rPr>
                <w:color w:val="0000FF"/>
                <w:sz w:val="26"/>
                <w:szCs w:val="26"/>
              </w:rPr>
              <w:br/>
              <w:t>- Khổ F4.</w:t>
            </w:r>
            <w:r w:rsidRPr="00530B2E">
              <w:rPr>
                <w:color w:val="0000FF"/>
                <w:sz w:val="26"/>
                <w:szCs w:val="26"/>
              </w:rPr>
              <w:br/>
              <w:t xml:space="preserve">- Gáy rộng 5 cm. </w:t>
            </w:r>
          </w:p>
          <w:p w:rsidR="007B6BCE" w:rsidRPr="00530B2E" w:rsidRDefault="007B6BCE" w:rsidP="00FD1F61">
            <w:pPr>
              <w:rPr>
                <w:color w:val="0000FF"/>
                <w:sz w:val="26"/>
                <w:szCs w:val="26"/>
              </w:rPr>
            </w:pPr>
            <w:r w:rsidRPr="00530B2E">
              <w:rPr>
                <w:color w:val="0000FF"/>
                <w:sz w:val="26"/>
                <w:szCs w:val="26"/>
              </w:rPr>
              <w:t>- Màu xanh dương.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còng 7F</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FD1F61">
            <w:pPr>
              <w:rPr>
                <w:color w:val="0000FF"/>
                <w:sz w:val="26"/>
                <w:szCs w:val="26"/>
              </w:rPr>
            </w:pPr>
            <w:r w:rsidRPr="00530B2E">
              <w:rPr>
                <w:color w:val="0000FF"/>
                <w:sz w:val="26"/>
                <w:szCs w:val="26"/>
              </w:rPr>
              <w:t>- Bìa được bọc simily</w:t>
            </w:r>
            <w:r w:rsidR="00FD1F61" w:rsidRPr="00530B2E">
              <w:rPr>
                <w:color w:val="0000FF"/>
                <w:sz w:val="26"/>
                <w:szCs w:val="26"/>
              </w:rPr>
              <w:t xml:space="preserve"> 2 mặt</w:t>
            </w:r>
            <w:r w:rsidRPr="00530B2E">
              <w:rPr>
                <w:color w:val="0000FF"/>
                <w:sz w:val="26"/>
                <w:szCs w:val="26"/>
              </w:rPr>
              <w:t>, dày và chắc chắn.</w:t>
            </w:r>
            <w:r w:rsidRPr="00530B2E">
              <w:rPr>
                <w:color w:val="0000FF"/>
                <w:sz w:val="26"/>
                <w:szCs w:val="26"/>
              </w:rPr>
              <w:br/>
              <w:t>- Còng được làm bằng kim loại cứng cáp và có khả năng chống oxi hóa</w:t>
            </w:r>
            <w:r w:rsidRPr="00530B2E">
              <w:rPr>
                <w:color w:val="0000FF"/>
                <w:sz w:val="26"/>
                <w:szCs w:val="26"/>
              </w:rPr>
              <w:br/>
              <w:t>- Màu xanh dương.</w:t>
            </w:r>
            <w:r w:rsidRPr="00530B2E">
              <w:rPr>
                <w:color w:val="0000FF"/>
                <w:sz w:val="26"/>
                <w:szCs w:val="26"/>
              </w:rPr>
              <w:br/>
              <w:t xml:space="preserve">- Gáy rộng đúng 7 cm. </w:t>
            </w:r>
            <w:r w:rsidRPr="00530B2E">
              <w:rPr>
                <w:color w:val="0000FF"/>
                <w:sz w:val="26"/>
                <w:szCs w:val="26"/>
              </w:rPr>
              <w:br/>
              <w:t>- Giao hàng theo yêu cầu khổ A4 hoặc F4</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1.300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8147AE">
            <w:pPr>
              <w:rPr>
                <w:sz w:val="26"/>
                <w:szCs w:val="26"/>
              </w:rPr>
            </w:pPr>
            <w:r w:rsidRPr="000C79B1">
              <w:rPr>
                <w:sz w:val="26"/>
                <w:szCs w:val="26"/>
              </w:rPr>
              <w:t>Bìa kiếng A4 (có bấm l</w:t>
            </w:r>
            <w:r w:rsidR="008147AE">
              <w:rPr>
                <w:sz w:val="26"/>
                <w:szCs w:val="26"/>
              </w:rPr>
              <w:t>ỗ</w:t>
            </w:r>
            <w:r w:rsidRPr="000C79B1">
              <w:rPr>
                <w:sz w:val="26"/>
                <w:szCs w:val="26"/>
              </w:rPr>
              <w:t>)</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Bìa kiếng với nguyên liệu từ loại nhựa PET trong suốt, độ bền cao, khả năng chịu nhiệt tốt, đẹp, trắng, láng.</w:t>
            </w:r>
            <w:r w:rsidRPr="00530B2E">
              <w:rPr>
                <w:color w:val="0000FF"/>
                <w:sz w:val="26"/>
                <w:szCs w:val="26"/>
              </w:rPr>
              <w:br/>
              <w:t xml:space="preserve"> Kích thước: khổ A4.</w:t>
            </w:r>
            <w:r w:rsidRPr="00530B2E">
              <w:rPr>
                <w:color w:val="0000FF"/>
                <w:sz w:val="26"/>
                <w:szCs w:val="26"/>
              </w:rPr>
              <w:br/>
              <w:t>- Chất liệu: Bìa cứng trong suốt</w:t>
            </w:r>
            <w:r w:rsidRPr="00530B2E">
              <w:rPr>
                <w:color w:val="0000FF"/>
                <w:sz w:val="26"/>
                <w:szCs w:val="26"/>
              </w:rPr>
              <w:br/>
              <w:t>- Độ dày: 1.5 zem (~ 0.15mm).</w:t>
            </w:r>
            <w:r w:rsidRPr="00530B2E">
              <w:rPr>
                <w:color w:val="0000FF"/>
                <w:sz w:val="26"/>
                <w:szCs w:val="26"/>
              </w:rPr>
              <w:br/>
              <w:t>- Yêu cầu gia công sẵn thêm 2 lỗ đường kính 6mm để bỏ vào đóng hồ sơ.</w:t>
            </w:r>
            <w:r w:rsidRPr="00530B2E">
              <w:rPr>
                <w:color w:val="0000FF"/>
                <w:sz w:val="26"/>
                <w:szCs w:val="26"/>
              </w:rPr>
              <w:br/>
              <w:t>-</w:t>
            </w:r>
            <w:r w:rsidRPr="00530B2E">
              <w:rPr>
                <w:bCs/>
                <w:color w:val="0000FF"/>
                <w:sz w:val="26"/>
                <w:szCs w:val="26"/>
              </w:rPr>
              <w:t xml:space="preserve"> Quy cách ≥ 80 tờ/xấp tương đương ≥ 1kg/xấp    </w:t>
            </w:r>
            <w:r w:rsidRPr="00530B2E">
              <w:rPr>
                <w:color w:val="0000FF"/>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3.689</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lá A4</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Chất liệu nhựa PP độ trong suốt cao, độ dày 0,2mm.</w:t>
            </w:r>
            <w:r w:rsidRPr="00530B2E">
              <w:rPr>
                <w:color w:val="0000FF"/>
                <w:sz w:val="26"/>
                <w:szCs w:val="26"/>
              </w:rPr>
              <w:br/>
              <w:t>- Kích thước: Khổ A4.</w:t>
            </w:r>
            <w:r w:rsidRPr="00530B2E">
              <w:rPr>
                <w:color w:val="0000FF"/>
                <w:sz w:val="26"/>
                <w:szCs w:val="26"/>
              </w:rPr>
              <w:br/>
              <w:t>- Quy cách: 100 cái/ 1 xấp.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20.000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5B0194" w:rsidRDefault="007B6BCE" w:rsidP="007B6BCE">
            <w:pPr>
              <w:rPr>
                <w:color w:val="FF0000"/>
                <w:sz w:val="26"/>
                <w:szCs w:val="26"/>
              </w:rPr>
            </w:pPr>
            <w:r w:rsidRPr="005B0194">
              <w:rPr>
                <w:color w:val="FF0000"/>
                <w:sz w:val="26"/>
                <w:szCs w:val="26"/>
              </w:rPr>
              <w:t>Bìa lỗ</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5B0194">
            <w:pPr>
              <w:rPr>
                <w:color w:val="FF0000"/>
                <w:sz w:val="26"/>
                <w:szCs w:val="26"/>
              </w:rPr>
            </w:pPr>
            <w:r w:rsidRPr="00530B2E">
              <w:rPr>
                <w:color w:val="FF0000"/>
                <w:sz w:val="26"/>
                <w:szCs w:val="26"/>
              </w:rPr>
              <w:t>- Bìa lỗ trong suốt, được làm từ nhựa PP.</w:t>
            </w:r>
            <w:r w:rsidRPr="00530B2E">
              <w:rPr>
                <w:color w:val="FF0000"/>
                <w:sz w:val="26"/>
                <w:szCs w:val="26"/>
              </w:rPr>
              <w:br/>
              <w:t>- B</w:t>
            </w:r>
            <w:r w:rsidR="005B0194" w:rsidRPr="00530B2E">
              <w:rPr>
                <w:color w:val="FF0000"/>
                <w:sz w:val="26"/>
                <w:szCs w:val="26"/>
              </w:rPr>
              <w:t xml:space="preserve">ìa </w:t>
            </w:r>
            <w:r w:rsidRPr="00530B2E">
              <w:rPr>
                <w:color w:val="FF0000"/>
                <w:sz w:val="26"/>
                <w:szCs w:val="26"/>
              </w:rPr>
              <w:t>không dính, dễ tách bìa ra để bỏ</w:t>
            </w:r>
            <w:r w:rsidR="005B0194" w:rsidRPr="00530B2E">
              <w:rPr>
                <w:color w:val="FF0000"/>
                <w:sz w:val="26"/>
                <w:szCs w:val="26"/>
              </w:rPr>
              <w:t xml:space="preserve"> tài</w:t>
            </w:r>
            <w:r w:rsidRPr="00530B2E">
              <w:rPr>
                <w:color w:val="FF0000"/>
                <w:sz w:val="26"/>
                <w:szCs w:val="26"/>
              </w:rPr>
              <w:t xml:space="preserve"> liệu vào, đường hàn chắc chắn, lỗ dập chính xác.</w:t>
            </w:r>
            <w:r w:rsidRPr="00530B2E">
              <w:rPr>
                <w:color w:val="FF0000"/>
                <w:sz w:val="26"/>
                <w:szCs w:val="26"/>
              </w:rPr>
              <w:br/>
              <w:t xml:space="preserve">- Kích thước: </w:t>
            </w:r>
            <w:r w:rsidR="005B0194" w:rsidRPr="00530B2E">
              <w:rPr>
                <w:color w:val="FF0000"/>
                <w:sz w:val="26"/>
                <w:szCs w:val="26"/>
              </w:rPr>
              <w:t>303mmx231mm</w:t>
            </w:r>
            <w:r w:rsidRPr="00530B2E">
              <w:rPr>
                <w:color w:val="FF0000"/>
                <w:sz w:val="26"/>
                <w:szCs w:val="26"/>
              </w:rPr>
              <w:br/>
              <w:t>- Trọng lượng ≥ 500 gram/ xấp</w:t>
            </w:r>
            <w:r w:rsidRPr="00530B2E">
              <w:rPr>
                <w:color w:val="FF0000"/>
                <w:sz w:val="26"/>
                <w:szCs w:val="26"/>
              </w:rPr>
              <w:br/>
              <w:t>- Độ dày ≥ 0.05mm</w:t>
            </w:r>
            <w:r w:rsidRPr="00530B2E">
              <w:rPr>
                <w:color w:val="FF0000"/>
                <w:sz w:val="26"/>
                <w:szCs w:val="26"/>
              </w:rPr>
              <w:br/>
              <w:t>- Quy cách: 100 cái/ xấp.</w:t>
            </w:r>
            <w:r w:rsidRPr="00530B2E">
              <w:rPr>
                <w:color w:val="FF0000"/>
                <w:sz w:val="26"/>
                <w:szCs w:val="26"/>
              </w:rPr>
              <w:br/>
            </w:r>
            <w:r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5B0194" w:rsidRDefault="007B6BCE" w:rsidP="00066007">
            <w:pPr>
              <w:jc w:val="center"/>
              <w:rPr>
                <w:color w:val="FF0000"/>
                <w:sz w:val="26"/>
                <w:szCs w:val="26"/>
                <w:highlight w:val="yellow"/>
              </w:rPr>
            </w:pPr>
            <w:r w:rsidRPr="005B0194">
              <w:rPr>
                <w:color w:val="FF0000"/>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5B0194" w:rsidRDefault="007B6BCE" w:rsidP="007B6BCE">
            <w:pPr>
              <w:jc w:val="center"/>
              <w:rPr>
                <w:bCs/>
                <w:color w:val="FF0000"/>
                <w:sz w:val="26"/>
                <w:szCs w:val="26"/>
              </w:rPr>
            </w:pPr>
            <w:r w:rsidRPr="005B0194">
              <w:rPr>
                <w:bCs/>
                <w:color w:val="FF0000"/>
                <w:sz w:val="26"/>
                <w:szCs w:val="26"/>
              </w:rPr>
              <w:t>1.600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B84789">
            <w:pPr>
              <w:rPr>
                <w:sz w:val="26"/>
                <w:szCs w:val="26"/>
              </w:rPr>
            </w:pPr>
            <w:r w:rsidRPr="000C79B1">
              <w:rPr>
                <w:sz w:val="26"/>
                <w:szCs w:val="26"/>
              </w:rPr>
              <w:t>Bìa nhẫn 2,</w:t>
            </w:r>
            <w:r w:rsidR="00B84789" w:rsidRPr="000C79B1">
              <w:rPr>
                <w:sz w:val="26"/>
                <w:szCs w:val="26"/>
              </w:rPr>
              <w:t>5</w:t>
            </w:r>
            <w:r w:rsidRPr="000C79B1">
              <w:rPr>
                <w:sz w:val="26"/>
                <w:szCs w:val="26"/>
              </w:rPr>
              <w:t xml:space="preserve"> cm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B84789">
            <w:pPr>
              <w:rPr>
                <w:color w:val="0000FF"/>
                <w:sz w:val="26"/>
                <w:szCs w:val="26"/>
              </w:rPr>
            </w:pPr>
            <w:r w:rsidRPr="00530B2E">
              <w:rPr>
                <w:color w:val="0000FF"/>
                <w:sz w:val="26"/>
                <w:szCs w:val="26"/>
              </w:rPr>
              <w:t>- Chất liệu nhựa PP có độ dày và độ cứng cao không bị cong vênh.</w:t>
            </w:r>
            <w:r w:rsidRPr="00530B2E">
              <w:rPr>
                <w:color w:val="0000FF"/>
                <w:sz w:val="26"/>
                <w:szCs w:val="26"/>
              </w:rPr>
              <w:br/>
              <w:t>- Còng nhẫn được phủ Niken chống rỉ.</w:t>
            </w:r>
            <w:r w:rsidRPr="00530B2E">
              <w:rPr>
                <w:color w:val="0000FF"/>
                <w:sz w:val="26"/>
                <w:szCs w:val="26"/>
              </w:rPr>
              <w:br/>
              <w:t>- Trọng lượng ≥ 134 gram</w:t>
            </w:r>
            <w:r w:rsidRPr="00530B2E">
              <w:rPr>
                <w:color w:val="0000FF"/>
                <w:sz w:val="26"/>
                <w:szCs w:val="26"/>
              </w:rPr>
              <w:br/>
              <w:t>- Độ dày ≥  0.75 mm</w:t>
            </w:r>
            <w:r w:rsidRPr="00530B2E">
              <w:rPr>
                <w:color w:val="0000FF"/>
                <w:sz w:val="26"/>
                <w:szCs w:val="26"/>
              </w:rPr>
              <w:br/>
            </w:r>
            <w:r w:rsidRPr="00530B2E">
              <w:rPr>
                <w:color w:val="0000FF"/>
                <w:sz w:val="26"/>
                <w:szCs w:val="26"/>
              </w:rPr>
              <w:lastRenderedPageBreak/>
              <w:t>- Gáy bìa 2,5cm</w:t>
            </w:r>
            <w:r w:rsidRPr="00530B2E">
              <w:rPr>
                <w:color w:val="0000FF"/>
                <w:sz w:val="26"/>
                <w:szCs w:val="26"/>
              </w:rPr>
              <w:br/>
              <w:t>- Đóng gói: 1 cái/ 1 túi PP trong.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lastRenderedPageBreak/>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62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B84789">
            <w:pPr>
              <w:rPr>
                <w:sz w:val="26"/>
                <w:szCs w:val="26"/>
              </w:rPr>
            </w:pPr>
            <w:r w:rsidRPr="000C79B1">
              <w:rPr>
                <w:sz w:val="26"/>
                <w:szCs w:val="26"/>
              </w:rPr>
              <w:t>Bìa nhẫn 3,</w:t>
            </w:r>
            <w:r w:rsidR="00B84789" w:rsidRPr="000C79B1">
              <w:rPr>
                <w:sz w:val="26"/>
                <w:szCs w:val="26"/>
              </w:rPr>
              <w:t>5</w:t>
            </w:r>
            <w:r w:rsidRPr="000C79B1">
              <w:rPr>
                <w:sz w:val="26"/>
                <w:szCs w:val="26"/>
              </w:rPr>
              <w:t>cm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8B6A08">
            <w:pPr>
              <w:rPr>
                <w:color w:val="0000FF"/>
                <w:sz w:val="26"/>
                <w:szCs w:val="26"/>
              </w:rPr>
            </w:pPr>
            <w:r w:rsidRPr="00530B2E">
              <w:rPr>
                <w:color w:val="0000FF"/>
                <w:sz w:val="26"/>
                <w:szCs w:val="26"/>
              </w:rPr>
              <w:t>- Chất liệu nhựa PP có độ dày và độ cứng cao không bị cong vênh.</w:t>
            </w:r>
            <w:r w:rsidRPr="00530B2E">
              <w:rPr>
                <w:color w:val="0000FF"/>
                <w:sz w:val="26"/>
                <w:szCs w:val="26"/>
              </w:rPr>
              <w:br/>
              <w:t>- Còng nhẫn được ph</w:t>
            </w:r>
            <w:r w:rsidR="008B6A08" w:rsidRPr="00530B2E">
              <w:rPr>
                <w:color w:val="0000FF"/>
                <w:sz w:val="26"/>
                <w:szCs w:val="26"/>
              </w:rPr>
              <w:t>ủ Niken chống rỉ.</w:t>
            </w:r>
            <w:r w:rsidR="008B6A08" w:rsidRPr="00530B2E">
              <w:rPr>
                <w:color w:val="0000FF"/>
                <w:sz w:val="26"/>
                <w:szCs w:val="26"/>
              </w:rPr>
              <w:br/>
              <w:t>- Trọng lượng</w:t>
            </w:r>
            <w:r w:rsidR="00B84789" w:rsidRPr="00530B2E">
              <w:rPr>
                <w:color w:val="0000FF"/>
                <w:sz w:val="26"/>
                <w:szCs w:val="26"/>
              </w:rPr>
              <w:t xml:space="preserve"> ≥ </w:t>
            </w:r>
            <w:r w:rsidRPr="00530B2E">
              <w:rPr>
                <w:color w:val="0000FF"/>
                <w:sz w:val="26"/>
                <w:szCs w:val="26"/>
              </w:rPr>
              <w:t>146 gram</w:t>
            </w:r>
            <w:r w:rsidRPr="00530B2E">
              <w:rPr>
                <w:color w:val="0000FF"/>
                <w:sz w:val="26"/>
                <w:szCs w:val="26"/>
              </w:rPr>
              <w:br/>
              <w:t>- Độ dày ≥ 0.75 mm</w:t>
            </w:r>
            <w:r w:rsidRPr="00530B2E">
              <w:rPr>
                <w:color w:val="0000FF"/>
                <w:sz w:val="26"/>
                <w:szCs w:val="26"/>
              </w:rPr>
              <w:br/>
              <w:t>- Gáy bìa: 3,5cm</w:t>
            </w:r>
            <w:r w:rsidRPr="00530B2E">
              <w:rPr>
                <w:color w:val="0000FF"/>
                <w:sz w:val="26"/>
                <w:szCs w:val="26"/>
              </w:rPr>
              <w:br/>
              <w:t>- Đóng gói: 1 cái/ 1 túi PP trong</w:t>
            </w:r>
            <w:r w:rsidRPr="00530B2E">
              <w:rPr>
                <w:color w:val="0000FF"/>
                <w:sz w:val="26"/>
                <w:szCs w:val="26"/>
              </w:rPr>
              <w:br/>
            </w:r>
            <w:r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1.500</w:t>
            </w:r>
          </w:p>
        </w:tc>
      </w:tr>
      <w:tr w:rsidR="007B6BCE" w:rsidRPr="000C79B1" w:rsidTr="008147AE">
        <w:trPr>
          <w:trHeight w:val="2032"/>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nút</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8147AE">
            <w:pPr>
              <w:rPr>
                <w:color w:val="0000FF"/>
                <w:sz w:val="26"/>
                <w:szCs w:val="26"/>
              </w:rPr>
            </w:pPr>
            <w:r w:rsidRPr="00530B2E">
              <w:rPr>
                <w:color w:val="0000FF"/>
                <w:sz w:val="26"/>
                <w:szCs w:val="26"/>
              </w:rPr>
              <w:t>- Bìa nút được làm bằng nhựa PP.</w:t>
            </w:r>
            <w:r w:rsidRPr="00530B2E">
              <w:rPr>
                <w:color w:val="0000FF"/>
                <w:sz w:val="26"/>
                <w:szCs w:val="26"/>
              </w:rPr>
              <w:br/>
              <w:t>- Kích thước khổ F4.</w:t>
            </w:r>
            <w:r w:rsidRPr="00530B2E">
              <w:rPr>
                <w:color w:val="0000FF"/>
                <w:sz w:val="26"/>
                <w:szCs w:val="26"/>
              </w:rPr>
              <w:br/>
              <w:t>- Độ dày ≥ 0,15mm.</w:t>
            </w:r>
            <w:r w:rsidRPr="00530B2E">
              <w:rPr>
                <w:color w:val="0000FF"/>
                <w:sz w:val="26"/>
                <w:szCs w:val="26"/>
              </w:rPr>
              <w:br/>
              <w:t>- Có thể lưu trữ tổi thiểu 10</w:t>
            </w:r>
            <w:r w:rsidR="008147AE" w:rsidRPr="00530B2E">
              <w:rPr>
                <w:color w:val="0000FF"/>
                <w:sz w:val="26"/>
                <w:szCs w:val="26"/>
              </w:rPr>
              <w:t>0 tờ A4.</w:t>
            </w:r>
            <w:r w:rsidR="008147AE" w:rsidRPr="00530B2E">
              <w:rPr>
                <w:color w:val="0000FF"/>
                <w:sz w:val="26"/>
                <w:szCs w:val="26"/>
              </w:rPr>
              <w:br/>
              <w:t>- Nút có độ bền cao.</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16.302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phân trang 10 số</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8147AE">
            <w:pPr>
              <w:rPr>
                <w:color w:val="000000"/>
                <w:sz w:val="26"/>
                <w:szCs w:val="26"/>
              </w:rPr>
            </w:pPr>
            <w:r w:rsidRPr="00530B2E">
              <w:rPr>
                <w:color w:val="000000"/>
                <w:sz w:val="26"/>
                <w:szCs w:val="26"/>
              </w:rPr>
              <w:t>- Chất liệu: nhựa PP gồm có 10 bìa có 10 màu khác nhau.</w:t>
            </w:r>
            <w:r w:rsidRPr="00530B2E">
              <w:rPr>
                <w:color w:val="000000"/>
                <w:sz w:val="26"/>
                <w:szCs w:val="26"/>
              </w:rPr>
              <w:br/>
              <w:t>- Bìa dày vừa phải, chất lượng tốt.</w:t>
            </w:r>
            <w:r w:rsidRPr="00530B2E">
              <w:rPr>
                <w:color w:val="000000"/>
                <w:sz w:val="26"/>
                <w:szCs w:val="26"/>
              </w:rPr>
              <w:br/>
              <w:t>- Số lượng: 10 tờ/ xấp</w:t>
            </w:r>
            <w:r w:rsidRPr="00530B2E">
              <w:rPr>
                <w:color w:val="000000"/>
                <w:sz w:val="26"/>
                <w:szCs w:val="26"/>
              </w:rPr>
              <w:br/>
              <w:t>- Kích thước bìa khổ A4</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190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Bìa trình ký đôi</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Khổ A4.</w:t>
            </w:r>
            <w:r w:rsidRPr="00530B2E">
              <w:rPr>
                <w:color w:val="000000"/>
                <w:sz w:val="26"/>
                <w:szCs w:val="26"/>
              </w:rPr>
              <w:br/>
              <w:t>- Bìa bằng giấy carton cứng bọc simily, có gọng kim loại bên trong.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100</w:t>
            </w:r>
          </w:p>
        </w:tc>
      </w:tr>
      <w:tr w:rsidR="007B6BCE" w:rsidRPr="000C79B1" w:rsidTr="00835A86">
        <w:trPr>
          <w:trHeight w:val="291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Chuốt viết chì</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Sản phẩm được làm từ nhựa ABS + TPE + Thép cao cấp, an toàn, không độc hại.</w:t>
            </w:r>
            <w:r w:rsidRPr="00530B2E">
              <w:rPr>
                <w:color w:val="0000FF"/>
                <w:sz w:val="26"/>
                <w:szCs w:val="26"/>
              </w:rPr>
              <w:br/>
              <w:t>- Lưỡi chuốt sắc bén, được làm từ thép không gỉ.</w:t>
            </w:r>
            <w:r w:rsidRPr="00530B2E">
              <w:rPr>
                <w:color w:val="0000FF"/>
                <w:sz w:val="26"/>
                <w:szCs w:val="26"/>
              </w:rPr>
              <w:br/>
              <w:t>- Kích thước tham khảo 37.5 x 21 x 20mm.</w:t>
            </w:r>
            <w:r w:rsidRPr="00530B2E">
              <w:rPr>
                <w:color w:val="0000FF"/>
                <w:sz w:val="26"/>
                <w:szCs w:val="26"/>
              </w:rPr>
              <w:br/>
              <w:t>- Trọng lượng</w:t>
            </w:r>
            <w:r w:rsidR="00066007" w:rsidRPr="00530B2E">
              <w:rPr>
                <w:color w:val="0000FF"/>
                <w:sz w:val="26"/>
                <w:szCs w:val="26"/>
              </w:rPr>
              <w:t xml:space="preserve"> </w:t>
            </w:r>
            <w:r w:rsidR="008B6A08" w:rsidRPr="00530B2E">
              <w:rPr>
                <w:color w:val="000000"/>
                <w:sz w:val="26"/>
                <w:szCs w:val="26"/>
              </w:rPr>
              <w:t xml:space="preserve">≥ </w:t>
            </w:r>
            <w:r w:rsidRPr="00530B2E">
              <w:rPr>
                <w:color w:val="0000FF"/>
                <w:sz w:val="26"/>
                <w:szCs w:val="26"/>
              </w:rPr>
              <w:t>6.8g.</w:t>
            </w:r>
            <w:r w:rsidRPr="00530B2E">
              <w:rPr>
                <w:color w:val="0000FF"/>
                <w:sz w:val="26"/>
                <w:szCs w:val="26"/>
              </w:rPr>
              <w:br/>
              <w:t>- Màu sắc: Màu hồng, cam, xanh dương, xanh lục</w:t>
            </w:r>
            <w:r w:rsidR="00835A86" w:rsidRPr="00530B2E">
              <w:rPr>
                <w:color w:val="0000FF"/>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429</w:t>
            </w:r>
          </w:p>
        </w:tc>
      </w:tr>
      <w:tr w:rsidR="007B6BCE" w:rsidRPr="000C79B1" w:rsidTr="00835A86">
        <w:trPr>
          <w:trHeight w:val="2192"/>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Dao rọc giấy lớn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FF0000"/>
                <w:sz w:val="26"/>
                <w:szCs w:val="26"/>
              </w:rPr>
            </w:pPr>
            <w:r w:rsidRPr="00530B2E">
              <w:rPr>
                <w:color w:val="0000FF"/>
                <w:sz w:val="26"/>
                <w:szCs w:val="26"/>
              </w:rPr>
              <w:t>- Cán dao làm bằng nhựa cứng có các đường vân chống trượt, lưỡi dao bằng thép sắc bén.</w:t>
            </w:r>
            <w:r w:rsidRPr="00530B2E">
              <w:rPr>
                <w:color w:val="0000FF"/>
                <w:sz w:val="26"/>
                <w:szCs w:val="26"/>
              </w:rPr>
              <w:br/>
              <w:t>- Thân dao có mép inox bảo vệ lưỡi dao.</w:t>
            </w:r>
            <w:r w:rsidRPr="00530B2E">
              <w:rPr>
                <w:color w:val="0000FF"/>
                <w:sz w:val="26"/>
                <w:szCs w:val="26"/>
              </w:rPr>
              <w:br/>
              <w:t>- Có khóa tự động lên xuống.</w:t>
            </w:r>
            <w:r w:rsidRPr="00530B2E">
              <w:rPr>
                <w:color w:val="0000FF"/>
                <w:sz w:val="26"/>
                <w:szCs w:val="26"/>
              </w:rPr>
              <w:br/>
            </w:r>
            <w:r w:rsidRPr="00530B2E">
              <w:rPr>
                <w:color w:val="FF0000"/>
                <w:sz w:val="26"/>
                <w:szCs w:val="26"/>
              </w:rPr>
              <w:t xml:space="preserve">- Lưỡi dao </w:t>
            </w:r>
            <w:r w:rsidR="00810FC3" w:rsidRPr="00530B2E">
              <w:rPr>
                <w:color w:val="000000"/>
                <w:sz w:val="26"/>
                <w:szCs w:val="26"/>
              </w:rPr>
              <w:t xml:space="preserve">≥ </w:t>
            </w:r>
            <w:r w:rsidRPr="00530B2E">
              <w:rPr>
                <w:color w:val="FF0000"/>
                <w:sz w:val="26"/>
                <w:szCs w:val="26"/>
              </w:rPr>
              <w:t>18mm.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600</w:t>
            </w:r>
          </w:p>
        </w:tc>
      </w:tr>
      <w:tr w:rsidR="007B6BCE" w:rsidRPr="000C79B1" w:rsidTr="008B6A08">
        <w:trPr>
          <w:trHeight w:val="116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Dây đeo bảng tên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066007">
            <w:pPr>
              <w:rPr>
                <w:color w:val="000000"/>
                <w:sz w:val="26"/>
                <w:szCs w:val="26"/>
              </w:rPr>
            </w:pPr>
            <w:r w:rsidRPr="00530B2E">
              <w:rPr>
                <w:color w:val="000000"/>
                <w:sz w:val="26"/>
                <w:szCs w:val="26"/>
              </w:rPr>
              <w:t>- Dây lụa chắc chắn, bản rộng 1cm, kẹp móc xoay inox, màu xanh.</w:t>
            </w:r>
            <w:r w:rsidRPr="00530B2E">
              <w:rPr>
                <w:color w:val="000000"/>
                <w:sz w:val="26"/>
                <w:szCs w:val="26"/>
              </w:rPr>
              <w:br/>
              <w:t>- Chiều dài</w:t>
            </w:r>
            <w:r w:rsidR="00066007" w:rsidRPr="00530B2E">
              <w:rPr>
                <w:color w:val="000000"/>
                <w:sz w:val="26"/>
                <w:szCs w:val="26"/>
              </w:rPr>
              <w:t xml:space="preserve"> </w:t>
            </w:r>
            <w:r w:rsidRPr="00530B2E">
              <w:rPr>
                <w:color w:val="000000"/>
                <w:sz w:val="26"/>
                <w:szCs w:val="26"/>
              </w:rPr>
              <w:t>≥ 80cm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10.023</w:t>
            </w:r>
          </w:p>
        </w:tc>
      </w:tr>
      <w:tr w:rsidR="007B6BCE" w:rsidRPr="000C79B1" w:rsidTr="008B6A08">
        <w:trPr>
          <w:trHeight w:val="1030"/>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Dây đeo thẻ yoyo co rút</w:t>
            </w:r>
          </w:p>
        </w:tc>
        <w:tc>
          <w:tcPr>
            <w:tcW w:w="4617" w:type="dxa"/>
            <w:tcBorders>
              <w:top w:val="single" w:sz="4" w:space="0" w:color="000000"/>
              <w:left w:val="single" w:sz="4" w:space="0" w:color="000000"/>
              <w:bottom w:val="single" w:sz="4" w:space="0" w:color="000000"/>
              <w:right w:val="single" w:sz="4" w:space="0" w:color="000000"/>
            </w:tcBorders>
            <w:vAlign w:val="center"/>
          </w:tcPr>
          <w:p w:rsidR="008B6A08" w:rsidRPr="00530B2E" w:rsidRDefault="007B6BCE" w:rsidP="008B6A08">
            <w:pPr>
              <w:rPr>
                <w:color w:val="000000"/>
                <w:sz w:val="26"/>
                <w:szCs w:val="26"/>
              </w:rPr>
            </w:pPr>
            <w:r w:rsidRPr="00530B2E">
              <w:rPr>
                <w:color w:val="000000"/>
                <w:sz w:val="26"/>
                <w:szCs w:val="26"/>
              </w:rPr>
              <w:t>- Chất liệu: nhựa cứng màu trắng đục</w:t>
            </w:r>
            <w:r w:rsidRPr="00530B2E">
              <w:rPr>
                <w:color w:val="000000"/>
                <w:sz w:val="26"/>
                <w:szCs w:val="26"/>
              </w:rPr>
              <w:br/>
              <w:t>- Kiểu in: đổ keo dẻo in logo BV (logo: 13mm)</w:t>
            </w:r>
            <w:r w:rsidRPr="00530B2E">
              <w:rPr>
                <w:color w:val="000000"/>
                <w:sz w:val="26"/>
                <w:szCs w:val="26"/>
              </w:rPr>
              <w:br/>
              <w:t xml:space="preserve">- Kích thước ≥ 22,7mm </w:t>
            </w:r>
            <w:r w:rsidRPr="00530B2E">
              <w:rPr>
                <w:color w:val="000000"/>
                <w:sz w:val="26"/>
                <w:szCs w:val="26"/>
              </w:rPr>
              <w:br/>
              <w:t xml:space="preserve">- Phụ kiện: Móc nhựa dẻo + dây kéo co rút </w:t>
            </w:r>
          </w:p>
          <w:p w:rsidR="007B6BCE" w:rsidRPr="00530B2E" w:rsidRDefault="008B6A08" w:rsidP="008B6A08">
            <w:pPr>
              <w:rPr>
                <w:color w:val="000000"/>
                <w:sz w:val="26"/>
                <w:szCs w:val="26"/>
              </w:rPr>
            </w:pPr>
            <w:r w:rsidRPr="00530B2E">
              <w:rPr>
                <w:color w:val="000000"/>
                <w:sz w:val="26"/>
                <w:szCs w:val="26"/>
              </w:rPr>
              <w:t>- Sản phẩm đổ keo theo mẫu của Bệnh viện</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4.000</w:t>
            </w:r>
          </w:p>
        </w:tc>
      </w:tr>
      <w:tr w:rsidR="007B6BCE" w:rsidRPr="000C79B1" w:rsidTr="0057790A">
        <w:trPr>
          <w:trHeight w:val="202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8147AE" w:rsidP="0057790A">
            <w:pPr>
              <w:rPr>
                <w:sz w:val="26"/>
                <w:szCs w:val="26"/>
              </w:rPr>
            </w:pPr>
            <w:r>
              <w:rPr>
                <w:sz w:val="26"/>
                <w:szCs w:val="26"/>
              </w:rPr>
              <w:t xml:space="preserve">Đĩa </w:t>
            </w:r>
            <w:r w:rsidR="007B6BCE" w:rsidRPr="000C79B1">
              <w:rPr>
                <w:sz w:val="26"/>
                <w:szCs w:val="26"/>
              </w:rPr>
              <w:t>DVD</w:t>
            </w:r>
          </w:p>
        </w:tc>
        <w:tc>
          <w:tcPr>
            <w:tcW w:w="4617" w:type="dxa"/>
            <w:tcBorders>
              <w:top w:val="single" w:sz="4" w:space="0" w:color="000000"/>
              <w:left w:val="single" w:sz="4" w:space="0" w:color="000000"/>
              <w:bottom w:val="single" w:sz="4" w:space="0" w:color="000000"/>
              <w:right w:val="single" w:sz="4" w:space="0" w:color="000000"/>
            </w:tcBorders>
            <w:vAlign w:val="center"/>
          </w:tcPr>
          <w:p w:rsidR="0057790A" w:rsidRPr="00530B2E" w:rsidRDefault="007B6BCE" w:rsidP="008147AE">
            <w:pPr>
              <w:rPr>
                <w:color w:val="000000"/>
                <w:sz w:val="26"/>
                <w:szCs w:val="26"/>
              </w:rPr>
            </w:pPr>
            <w:r w:rsidRPr="00530B2E">
              <w:rPr>
                <w:color w:val="000000"/>
                <w:sz w:val="26"/>
                <w:szCs w:val="26"/>
              </w:rPr>
              <w:t>- Tính năng: DVD in phun có thể in phun trực tiếp (Printable)</w:t>
            </w:r>
            <w:r w:rsidRPr="00530B2E">
              <w:rPr>
                <w:color w:val="000000"/>
                <w:sz w:val="26"/>
                <w:szCs w:val="26"/>
              </w:rPr>
              <w:br/>
              <w:t>- Bề mặt: DVD Màu trắng (White Inkjet)</w:t>
            </w:r>
            <w:r w:rsidRPr="00530B2E">
              <w:rPr>
                <w:color w:val="000000"/>
                <w:sz w:val="26"/>
                <w:szCs w:val="26"/>
              </w:rPr>
              <w:br/>
              <w:t>- Dung lượng/thời lượng ghi ≥ 4.7GB/120mins</w:t>
            </w:r>
            <w:r w:rsidRPr="00530B2E">
              <w:rPr>
                <w:color w:val="000000"/>
                <w:sz w:val="26"/>
                <w:szCs w:val="26"/>
              </w:rPr>
              <w:br/>
              <w:t xml:space="preserve">- Số lượng: 01 </w:t>
            </w:r>
            <w:r w:rsidR="008147AE" w:rsidRPr="00530B2E">
              <w:rPr>
                <w:color w:val="000000"/>
                <w:sz w:val="26"/>
                <w:szCs w:val="26"/>
              </w:rPr>
              <w:t>đĩa</w:t>
            </w:r>
            <w:r w:rsidRPr="00530B2E">
              <w:rPr>
                <w:color w:val="000000"/>
                <w:sz w:val="26"/>
                <w:szCs w:val="26"/>
              </w:rPr>
              <w:t xml:space="preserve"> CD kèm hộp/bao </w:t>
            </w:r>
            <w:r w:rsidR="008147AE" w:rsidRPr="00530B2E">
              <w:rPr>
                <w:color w:val="000000"/>
                <w:sz w:val="26"/>
                <w:szCs w:val="26"/>
              </w:rPr>
              <w:t>đ</w:t>
            </w:r>
            <w:r w:rsidRPr="00530B2E">
              <w:rPr>
                <w:color w:val="000000"/>
                <w:sz w:val="26"/>
                <w:szCs w:val="26"/>
              </w:rPr>
              <w:t>ĩa</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57790A" w:rsidP="0057790A">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9.500</w:t>
            </w:r>
          </w:p>
        </w:tc>
      </w:tr>
      <w:tr w:rsidR="007B6BCE" w:rsidRPr="000C79B1" w:rsidTr="00835A86">
        <w:trPr>
          <w:trHeight w:val="289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0F6B72">
            <w:pPr>
              <w:rPr>
                <w:sz w:val="26"/>
                <w:szCs w:val="26"/>
              </w:rPr>
            </w:pPr>
            <w:r w:rsidRPr="000C79B1">
              <w:rPr>
                <w:sz w:val="26"/>
                <w:szCs w:val="26"/>
              </w:rPr>
              <w:t>Deca</w:t>
            </w:r>
            <w:r w:rsidR="000F6B72">
              <w:rPr>
                <w:sz w:val="26"/>
                <w:szCs w:val="26"/>
              </w:rPr>
              <w:t>l</w:t>
            </w:r>
            <w:r w:rsidRPr="000C79B1">
              <w:rPr>
                <w:sz w:val="26"/>
                <w:szCs w:val="26"/>
              </w:rPr>
              <w:t xml:space="preserve"> A4</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xml:space="preserve">- Giấy in decal đế xanh khổ A4 có bề mặt trước màu trắng, hơi nhám, bám mực tốt. </w:t>
            </w:r>
            <w:r w:rsidRPr="00530B2E">
              <w:rPr>
                <w:color w:val="0000FF"/>
                <w:sz w:val="26"/>
                <w:szCs w:val="26"/>
              </w:rPr>
              <w:br/>
              <w:t>- Giấy sử dụng hiệu quả cho mực in phun, in bằng máy in laser, đem lại bản in đẹp, sắc nét.</w:t>
            </w:r>
            <w:r w:rsidRPr="00530B2E">
              <w:rPr>
                <w:color w:val="0000FF"/>
                <w:sz w:val="26"/>
                <w:szCs w:val="26"/>
              </w:rPr>
              <w:br/>
              <w:t>- Chất lượng keo tốt với độ bám dính cao, có tính kháng nước, đảm bảo không bị bong khi gặp nước.</w:t>
            </w:r>
            <w:r w:rsidRPr="00530B2E">
              <w:rPr>
                <w:color w:val="0000FF"/>
                <w:sz w:val="26"/>
                <w:szCs w:val="26"/>
              </w:rPr>
              <w:br/>
            </w:r>
            <w:r w:rsidR="00835A86" w:rsidRPr="00530B2E">
              <w:rPr>
                <w:color w:val="0000FF"/>
                <w:sz w:val="26"/>
                <w:szCs w:val="26"/>
              </w:rPr>
              <w:t xml:space="preserve">- </w:t>
            </w:r>
            <w:r w:rsidRPr="00530B2E">
              <w:rPr>
                <w:color w:val="0000FF"/>
                <w:sz w:val="26"/>
                <w:szCs w:val="26"/>
              </w:rPr>
              <w:t>Quy cách: 100 tờ/xấp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110</w:t>
            </w:r>
          </w:p>
        </w:tc>
      </w:tr>
      <w:tr w:rsidR="007B6BCE" w:rsidRPr="000C79B1" w:rsidTr="00835A86">
        <w:trPr>
          <w:trHeight w:val="1551"/>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Dụng cụ đựng viết</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Dạng tròn, thiết kế 7 ngăn xoay, nhựa cứng trong,</w:t>
            </w:r>
            <w:r w:rsidRPr="00530B2E">
              <w:rPr>
                <w:color w:val="000000"/>
                <w:sz w:val="26"/>
                <w:szCs w:val="26"/>
              </w:rPr>
              <w:br/>
              <w:t>- Màu sắc: Trắng, xanh, trà.</w:t>
            </w:r>
            <w:r w:rsidRPr="00530B2E">
              <w:rPr>
                <w:color w:val="000000"/>
                <w:sz w:val="26"/>
                <w:szCs w:val="26"/>
              </w:rPr>
              <w:br/>
              <w:t>- Kích thước</w:t>
            </w:r>
            <w:r w:rsidR="00066007" w:rsidRPr="00530B2E">
              <w:rPr>
                <w:color w:val="000000"/>
                <w:sz w:val="26"/>
                <w:szCs w:val="26"/>
              </w:rPr>
              <w:t xml:space="preserve"> tham khảo</w:t>
            </w:r>
            <w:r w:rsidRPr="00530B2E">
              <w:rPr>
                <w:color w:val="000000"/>
                <w:sz w:val="26"/>
                <w:szCs w:val="26"/>
              </w:rPr>
              <w:t>: 12x10,6x9,2cm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108</w:t>
            </w:r>
          </w:p>
        </w:tc>
      </w:tr>
      <w:tr w:rsidR="007B6BCE" w:rsidRPr="000C79B1" w:rsidTr="00835A86">
        <w:trPr>
          <w:trHeight w:val="1403"/>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Ghim nhựa</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8B6A08">
            <w:pPr>
              <w:rPr>
                <w:color w:val="000000"/>
                <w:sz w:val="26"/>
                <w:szCs w:val="26"/>
              </w:rPr>
            </w:pPr>
            <w:r w:rsidRPr="00530B2E">
              <w:rPr>
                <w:color w:val="000000"/>
                <w:sz w:val="26"/>
                <w:szCs w:val="26"/>
              </w:rPr>
              <w:t>- Nhựa bọc thép, hình tam giác.</w:t>
            </w:r>
            <w:r w:rsidRPr="00530B2E">
              <w:rPr>
                <w:color w:val="000000"/>
                <w:sz w:val="26"/>
                <w:szCs w:val="26"/>
              </w:rPr>
              <w:br/>
              <w:t>- Số lượng ≥ 40 cái/bao.</w:t>
            </w:r>
            <w:r w:rsidRPr="00530B2E">
              <w:rPr>
                <w:color w:val="000000"/>
                <w:sz w:val="26"/>
                <w:szCs w:val="26"/>
              </w:rPr>
              <w:br/>
              <w:t>- Màu sắc: xanh dương, đỏ, hồng, tím, xanh lá, vàng.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bao</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7.500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8B6A08">
            <w:pPr>
              <w:rPr>
                <w:sz w:val="26"/>
                <w:szCs w:val="26"/>
              </w:rPr>
            </w:pPr>
            <w:r w:rsidRPr="000C79B1">
              <w:rPr>
                <w:sz w:val="26"/>
                <w:szCs w:val="26"/>
              </w:rPr>
              <w:t xml:space="preserve">Giấy bìa màu Thái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B75278">
            <w:pPr>
              <w:rPr>
                <w:color w:val="000000"/>
                <w:sz w:val="26"/>
                <w:szCs w:val="26"/>
              </w:rPr>
            </w:pPr>
            <w:r w:rsidRPr="00530B2E">
              <w:rPr>
                <w:color w:val="000000"/>
                <w:sz w:val="26"/>
                <w:szCs w:val="26"/>
              </w:rPr>
              <w:t xml:space="preserve">- Giấy định lượng 180gms. </w:t>
            </w:r>
            <w:r w:rsidRPr="00530B2E">
              <w:rPr>
                <w:color w:val="000000"/>
                <w:sz w:val="26"/>
                <w:szCs w:val="26"/>
              </w:rPr>
              <w:br/>
              <w:t>- Số lượng 100 tờ/xấp.</w:t>
            </w:r>
            <w:r w:rsidRPr="00530B2E">
              <w:rPr>
                <w:color w:val="000000"/>
                <w:sz w:val="26"/>
                <w:szCs w:val="26"/>
              </w:rPr>
              <w:br/>
              <w:t xml:space="preserve">- Kích thước </w:t>
            </w:r>
            <w:r w:rsidR="00B75278" w:rsidRPr="00530B2E">
              <w:rPr>
                <w:color w:val="000000"/>
                <w:sz w:val="26"/>
                <w:szCs w:val="26"/>
              </w:rPr>
              <w:t>A4</w:t>
            </w:r>
          </w:p>
          <w:p w:rsidR="00B75278" w:rsidRPr="00530B2E" w:rsidRDefault="00B75278" w:rsidP="00B75278">
            <w:pPr>
              <w:rPr>
                <w:color w:val="000000"/>
                <w:sz w:val="26"/>
                <w:szCs w:val="26"/>
              </w:rPr>
            </w:pPr>
            <w:r w:rsidRPr="00530B2E">
              <w:rPr>
                <w:color w:val="000000"/>
                <w:sz w:val="26"/>
                <w:szCs w:val="26"/>
              </w:rPr>
              <w:t>- Màu giấy theo yêu cầu.</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2.297</w:t>
            </w:r>
          </w:p>
        </w:tc>
      </w:tr>
      <w:tr w:rsidR="007B6BCE" w:rsidRPr="000C79B1" w:rsidTr="00835A86">
        <w:trPr>
          <w:trHeight w:val="1483"/>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Giấy cuộn máy tính cộng (giấy fo</w:t>
            </w:r>
            <w:r w:rsidR="008147AE">
              <w:rPr>
                <w:sz w:val="26"/>
                <w:szCs w:val="26"/>
              </w:rPr>
              <w:t>rd</w:t>
            </w:r>
            <w:r w:rsidRPr="000C79B1">
              <w:rPr>
                <w:sz w:val="26"/>
                <w:szCs w:val="26"/>
              </w:rPr>
              <w:t xml:space="preserve"> 5F7, máy tính casio HR8TE))</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066007">
            <w:pPr>
              <w:rPr>
                <w:color w:val="000000"/>
                <w:sz w:val="26"/>
                <w:szCs w:val="26"/>
              </w:rPr>
            </w:pPr>
            <w:r w:rsidRPr="00530B2E">
              <w:rPr>
                <w:color w:val="000000"/>
                <w:sz w:val="26"/>
                <w:szCs w:val="26"/>
              </w:rPr>
              <w:t>- Dùng cho máy tính mã: HR8TE</w:t>
            </w:r>
            <w:r w:rsidRPr="00530B2E">
              <w:rPr>
                <w:color w:val="000000"/>
                <w:sz w:val="26"/>
                <w:szCs w:val="26"/>
              </w:rPr>
              <w:br/>
              <w:t>- Kích thước ≥ 5,7cmx40m</w:t>
            </w:r>
            <w:r w:rsidRPr="00530B2E">
              <w:rPr>
                <w:color w:val="000000"/>
                <w:sz w:val="26"/>
                <w:szCs w:val="26"/>
              </w:rPr>
              <w:br/>
              <w:t>- Giấy in nhiệt</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240</w:t>
            </w:r>
          </w:p>
        </w:tc>
      </w:tr>
      <w:tr w:rsidR="007B6BCE" w:rsidRPr="000C79B1" w:rsidTr="00530B2E">
        <w:trPr>
          <w:trHeight w:val="3360"/>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B84789">
            <w:pPr>
              <w:rPr>
                <w:sz w:val="26"/>
                <w:szCs w:val="26"/>
              </w:rPr>
            </w:pPr>
            <w:r w:rsidRPr="000C79B1">
              <w:rPr>
                <w:sz w:val="26"/>
                <w:szCs w:val="26"/>
              </w:rPr>
              <w:t>Giấy in nhiệt 80mm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8147AE">
            <w:pPr>
              <w:rPr>
                <w:color w:val="000000"/>
                <w:sz w:val="26"/>
                <w:szCs w:val="26"/>
              </w:rPr>
            </w:pPr>
            <w:r w:rsidRPr="00530B2E">
              <w:rPr>
                <w:color w:val="000000"/>
                <w:sz w:val="26"/>
                <w:szCs w:val="26"/>
              </w:rPr>
              <w:t>- Giấy in nhiệt</w:t>
            </w:r>
            <w:r w:rsidRPr="00530B2E">
              <w:rPr>
                <w:color w:val="000000"/>
                <w:sz w:val="26"/>
                <w:szCs w:val="26"/>
              </w:rPr>
              <w:br/>
              <w:t xml:space="preserve">- Chiều rộng khổ giấy: 80 mm </w:t>
            </w:r>
            <w:r w:rsidRPr="00530B2E">
              <w:rPr>
                <w:color w:val="000000"/>
                <w:sz w:val="26"/>
                <w:szCs w:val="26"/>
              </w:rPr>
              <w:br/>
              <w:t>- Chiều dài cuộn ≥ 50m.</w:t>
            </w:r>
            <w:r w:rsidRPr="00530B2E">
              <w:rPr>
                <w:color w:val="000000"/>
                <w:sz w:val="26"/>
                <w:szCs w:val="26"/>
              </w:rPr>
              <w:br/>
              <w:t xml:space="preserve">- Đường kính cuộn bao gồm lõi ≥ </w:t>
            </w:r>
            <w:r w:rsidRPr="00530B2E">
              <w:rPr>
                <w:bCs/>
                <w:color w:val="FF0000"/>
                <w:sz w:val="26"/>
                <w:szCs w:val="26"/>
              </w:rPr>
              <w:t>75mm</w:t>
            </w:r>
            <w:r w:rsidRPr="00530B2E">
              <w:rPr>
                <w:color w:val="000000"/>
                <w:sz w:val="26"/>
                <w:szCs w:val="26"/>
              </w:rPr>
              <w:br/>
              <w:t>- Đường kính lõi trong 12mm</w:t>
            </w:r>
            <w:r w:rsidRPr="00530B2E">
              <w:rPr>
                <w:color w:val="000000"/>
                <w:sz w:val="26"/>
                <w:szCs w:val="26"/>
              </w:rPr>
              <w:br/>
              <w:t xml:space="preserve">* </w:t>
            </w:r>
            <w:r w:rsidR="008147AE" w:rsidRPr="00530B2E">
              <w:rPr>
                <w:color w:val="000000"/>
                <w:sz w:val="26"/>
                <w:szCs w:val="26"/>
              </w:rPr>
              <w:t>C</w:t>
            </w:r>
            <w:r w:rsidRPr="00530B2E">
              <w:rPr>
                <w:color w:val="000000"/>
                <w:sz w:val="26"/>
                <w:szCs w:val="26"/>
              </w:rPr>
              <w:t>hất lượng giấy đạt các tiêu chuẩn, sản phẩm có tài liệu chứng minh nguồn gốc, chất lượng sản phẩm đạt yêu cầu.</w:t>
            </w:r>
            <w:r w:rsidRPr="00530B2E">
              <w:rPr>
                <w:color w:val="000000"/>
                <w:sz w:val="26"/>
                <w:szCs w:val="26"/>
              </w:rPr>
              <w:br/>
              <w:t>- Trọng lượng cơ bản</w:t>
            </w:r>
            <w:r w:rsidRPr="00530B2E">
              <w:rPr>
                <w:color w:val="FF0000"/>
                <w:sz w:val="26"/>
                <w:szCs w:val="26"/>
              </w:rPr>
              <w:t xml:space="preserve"> </w:t>
            </w:r>
            <w:r w:rsidRPr="00530B2E">
              <w:rPr>
                <w:bCs/>
                <w:color w:val="FF0000"/>
                <w:sz w:val="26"/>
                <w:szCs w:val="26"/>
              </w:rPr>
              <w:t xml:space="preserve">≥ 70 g/m2 </w:t>
            </w:r>
            <w:r w:rsidRPr="00530B2E">
              <w:rPr>
                <w:color w:val="000000"/>
                <w:sz w:val="26"/>
                <w:szCs w:val="26"/>
              </w:rPr>
              <w:br/>
              <w:t xml:space="preserve">- Độ dầy ≥ 72 µm  </w:t>
            </w:r>
            <w:r w:rsidRPr="00530B2E">
              <w:rPr>
                <w:color w:val="000000"/>
                <w:sz w:val="26"/>
                <w:szCs w:val="26"/>
              </w:rPr>
              <w:br/>
              <w:t>- Độ trắng ≥  80 %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cuộn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77.196</w:t>
            </w:r>
          </w:p>
        </w:tc>
      </w:tr>
      <w:tr w:rsidR="007B6BCE" w:rsidRPr="000C79B1" w:rsidTr="00702E2D">
        <w:trPr>
          <w:trHeight w:val="110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Giấy in màu</w:t>
            </w:r>
          </w:p>
        </w:tc>
        <w:tc>
          <w:tcPr>
            <w:tcW w:w="4617" w:type="dxa"/>
            <w:tcBorders>
              <w:top w:val="single" w:sz="4" w:space="0" w:color="000000"/>
              <w:left w:val="single" w:sz="4" w:space="0" w:color="000000"/>
              <w:bottom w:val="single" w:sz="4" w:space="0" w:color="000000"/>
              <w:right w:val="single" w:sz="4" w:space="0" w:color="000000"/>
            </w:tcBorders>
            <w:vAlign w:val="center"/>
          </w:tcPr>
          <w:p w:rsidR="0057790A" w:rsidRPr="00530B2E" w:rsidRDefault="007B6BCE" w:rsidP="007B6BCE">
            <w:pPr>
              <w:rPr>
                <w:color w:val="000000"/>
                <w:sz w:val="26"/>
                <w:szCs w:val="26"/>
              </w:rPr>
            </w:pPr>
            <w:r w:rsidRPr="00530B2E">
              <w:rPr>
                <w:color w:val="000000"/>
                <w:sz w:val="26"/>
                <w:szCs w:val="26"/>
              </w:rPr>
              <w:t>- Số lượng: 100 tờ/hộp</w:t>
            </w:r>
            <w:r w:rsidRPr="00530B2E">
              <w:rPr>
                <w:color w:val="000000"/>
                <w:sz w:val="26"/>
                <w:szCs w:val="26"/>
              </w:rPr>
              <w:br/>
              <w:t xml:space="preserve">- Kích thước A4; </w:t>
            </w:r>
          </w:p>
          <w:p w:rsidR="007B6BCE" w:rsidRPr="00530B2E" w:rsidRDefault="0057790A" w:rsidP="0057790A">
            <w:pPr>
              <w:rPr>
                <w:color w:val="000000"/>
                <w:sz w:val="26"/>
                <w:szCs w:val="26"/>
              </w:rPr>
            </w:pPr>
            <w:r w:rsidRPr="00530B2E">
              <w:rPr>
                <w:color w:val="000000"/>
                <w:sz w:val="26"/>
                <w:szCs w:val="26"/>
              </w:rPr>
              <w:t>- Đ</w:t>
            </w:r>
            <w:r w:rsidR="007B6BCE" w:rsidRPr="00530B2E">
              <w:rPr>
                <w:color w:val="000000"/>
                <w:sz w:val="26"/>
                <w:szCs w:val="26"/>
              </w:rPr>
              <w:t>ịnh lượng ≥ 130gsm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2.500</w:t>
            </w:r>
          </w:p>
        </w:tc>
      </w:tr>
      <w:tr w:rsidR="007B6BCE" w:rsidRPr="000C79B1" w:rsidTr="00702E2D">
        <w:trPr>
          <w:trHeight w:val="1205"/>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Giấy niêm phong </w:t>
            </w:r>
          </w:p>
        </w:tc>
        <w:tc>
          <w:tcPr>
            <w:tcW w:w="4617" w:type="dxa"/>
            <w:tcBorders>
              <w:top w:val="single" w:sz="4" w:space="0" w:color="000000"/>
              <w:left w:val="single" w:sz="4" w:space="0" w:color="000000"/>
              <w:bottom w:val="single" w:sz="4" w:space="0" w:color="000000"/>
              <w:right w:val="single" w:sz="4" w:space="0" w:color="000000"/>
            </w:tcBorders>
            <w:vAlign w:val="center"/>
          </w:tcPr>
          <w:p w:rsidR="00B75278" w:rsidRPr="00530B2E" w:rsidRDefault="007B6BCE" w:rsidP="00B75278">
            <w:pPr>
              <w:rPr>
                <w:color w:val="000000"/>
                <w:sz w:val="26"/>
                <w:szCs w:val="26"/>
              </w:rPr>
            </w:pPr>
            <w:r w:rsidRPr="00530B2E">
              <w:rPr>
                <w:color w:val="000000"/>
                <w:sz w:val="26"/>
                <w:szCs w:val="26"/>
              </w:rPr>
              <w:t xml:space="preserve">- Kích thước khổ A4 </w:t>
            </w:r>
          </w:p>
          <w:p w:rsidR="007B6BCE" w:rsidRPr="00530B2E" w:rsidRDefault="007B6BCE" w:rsidP="00B75278">
            <w:pPr>
              <w:rPr>
                <w:color w:val="000000"/>
                <w:sz w:val="26"/>
                <w:szCs w:val="26"/>
              </w:rPr>
            </w:pPr>
            <w:r w:rsidRPr="00530B2E">
              <w:rPr>
                <w:color w:val="000000"/>
                <w:sz w:val="26"/>
                <w:szCs w:val="26"/>
              </w:rPr>
              <w:t>- Chất liệu</w:t>
            </w:r>
            <w:r w:rsidR="00066007" w:rsidRPr="00530B2E">
              <w:rPr>
                <w:color w:val="000000"/>
                <w:sz w:val="26"/>
                <w:szCs w:val="26"/>
              </w:rPr>
              <w:t>:</w:t>
            </w:r>
            <w:r w:rsidRPr="00530B2E">
              <w:rPr>
                <w:color w:val="000000"/>
                <w:sz w:val="26"/>
                <w:szCs w:val="26"/>
              </w:rPr>
              <w:t xml:space="preserve">  Giấy pelure mềm mỏng.</w:t>
            </w:r>
            <w:r w:rsidRPr="00530B2E">
              <w:rPr>
                <w:color w:val="000000"/>
                <w:sz w:val="26"/>
                <w:szCs w:val="26"/>
              </w:rPr>
              <w:br/>
              <w:t>- Số lượng</w:t>
            </w:r>
            <w:r w:rsidRPr="00530B2E">
              <w:rPr>
                <w:bCs/>
                <w:color w:val="FF0000"/>
                <w:sz w:val="26"/>
                <w:szCs w:val="26"/>
              </w:rPr>
              <w:t xml:space="preserve"> ≥ 200 tờ/ xấp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120</w:t>
            </w:r>
          </w:p>
        </w:tc>
      </w:tr>
      <w:tr w:rsidR="007B6BCE" w:rsidRPr="000C79B1" w:rsidTr="00702E2D">
        <w:trPr>
          <w:trHeight w:val="1417"/>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Giấy in ảnh</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CF2D68">
            <w:pPr>
              <w:rPr>
                <w:color w:val="000000"/>
                <w:sz w:val="26"/>
                <w:szCs w:val="26"/>
              </w:rPr>
            </w:pPr>
            <w:r w:rsidRPr="00530B2E">
              <w:rPr>
                <w:color w:val="000000"/>
                <w:sz w:val="26"/>
                <w:szCs w:val="26"/>
              </w:rPr>
              <w:t>- Giấy in ảnh 1 mặt, bóng, trắng</w:t>
            </w:r>
            <w:r w:rsidRPr="00530B2E">
              <w:rPr>
                <w:color w:val="000000"/>
                <w:sz w:val="26"/>
                <w:szCs w:val="26"/>
              </w:rPr>
              <w:br/>
              <w:t>- Định lượng ≥180 gsm</w:t>
            </w:r>
            <w:r w:rsidRPr="00530B2E">
              <w:rPr>
                <w:color w:val="000000"/>
                <w:sz w:val="26"/>
                <w:szCs w:val="26"/>
              </w:rPr>
              <w:br/>
              <w:t>- Kích thước A4</w:t>
            </w:r>
            <w:r w:rsidRPr="00530B2E">
              <w:rPr>
                <w:color w:val="000000"/>
                <w:sz w:val="26"/>
                <w:szCs w:val="26"/>
              </w:rPr>
              <w:br/>
              <w:t>- Số lượng 50 tờ/xấp.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1.500</w:t>
            </w:r>
          </w:p>
        </w:tc>
      </w:tr>
      <w:tr w:rsidR="007B6BCE" w:rsidRPr="000C79B1" w:rsidTr="00530B2E">
        <w:trPr>
          <w:trHeight w:val="2616"/>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Gôm bôi thường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C87C02">
            <w:pPr>
              <w:jc w:val="both"/>
              <w:rPr>
                <w:color w:val="0000FF"/>
                <w:sz w:val="26"/>
                <w:szCs w:val="26"/>
              </w:rPr>
            </w:pPr>
            <w:r w:rsidRPr="00530B2E">
              <w:rPr>
                <w:color w:val="0000FF"/>
                <w:sz w:val="26"/>
                <w:szCs w:val="26"/>
              </w:rPr>
              <w:t>-</w:t>
            </w:r>
            <w:r w:rsidR="00C87C02" w:rsidRPr="00530B2E">
              <w:rPr>
                <w:color w:val="0000FF"/>
                <w:sz w:val="26"/>
                <w:szCs w:val="26"/>
              </w:rPr>
              <w:t xml:space="preserve"> </w:t>
            </w:r>
            <w:r w:rsidR="008147AE" w:rsidRPr="00530B2E">
              <w:rPr>
                <w:color w:val="0000FF"/>
                <w:sz w:val="26"/>
                <w:szCs w:val="26"/>
              </w:rPr>
              <w:t>Gôm</w:t>
            </w:r>
            <w:r w:rsidRPr="00530B2E">
              <w:rPr>
                <w:color w:val="0000FF"/>
                <w:sz w:val="26"/>
                <w:szCs w:val="26"/>
              </w:rPr>
              <w:t xml:space="preserve"> màu trắng dùng để tẩy chì.</w:t>
            </w:r>
            <w:r w:rsidRPr="00530B2E">
              <w:rPr>
                <w:color w:val="0000FF"/>
                <w:sz w:val="26"/>
                <w:szCs w:val="26"/>
              </w:rPr>
              <w:br/>
              <w:t xml:space="preserve">- </w:t>
            </w:r>
            <w:r w:rsidR="008147AE" w:rsidRPr="00530B2E">
              <w:rPr>
                <w:color w:val="0000FF"/>
                <w:sz w:val="26"/>
                <w:szCs w:val="26"/>
              </w:rPr>
              <w:t>Chất</w:t>
            </w:r>
            <w:r w:rsidRPr="00530B2E">
              <w:rPr>
                <w:color w:val="0000FF"/>
                <w:sz w:val="26"/>
                <w:szCs w:val="26"/>
              </w:rPr>
              <w:t xml:space="preserve"> liệu mềm và siêu dẻo, không giòn gẫy hay khô cứng theo thời gian mà luôn giữ nguyên tính chất mềm mại.</w:t>
            </w:r>
            <w:r w:rsidRPr="00530B2E">
              <w:rPr>
                <w:color w:val="0000FF"/>
                <w:sz w:val="26"/>
                <w:szCs w:val="26"/>
              </w:rPr>
              <w:br/>
              <w:t>- Tẩy sạch, ít bụi, không làm rách giấy.</w:t>
            </w:r>
            <w:r w:rsidRPr="00530B2E">
              <w:rPr>
                <w:color w:val="0000FF"/>
                <w:sz w:val="26"/>
                <w:szCs w:val="26"/>
              </w:rPr>
              <w:br/>
              <w:t xml:space="preserve">- Kích thước </w:t>
            </w:r>
            <w:r w:rsidR="00B24D1A" w:rsidRPr="00530B2E">
              <w:rPr>
                <w:color w:val="FF0000"/>
                <w:sz w:val="26"/>
                <w:szCs w:val="26"/>
              </w:rPr>
              <w:t>≥</w:t>
            </w:r>
            <w:r w:rsidRPr="00530B2E">
              <w:rPr>
                <w:color w:val="0000FF"/>
                <w:sz w:val="26"/>
                <w:szCs w:val="26"/>
              </w:rPr>
              <w:t xml:space="preserve"> </w:t>
            </w:r>
            <w:r w:rsidR="008147AE" w:rsidRPr="00530B2E">
              <w:rPr>
                <w:color w:val="0000FF"/>
                <w:sz w:val="26"/>
                <w:szCs w:val="26"/>
              </w:rPr>
              <w:t xml:space="preserve">2.2 </w:t>
            </w:r>
            <w:r w:rsidRPr="00530B2E">
              <w:rPr>
                <w:color w:val="0000FF"/>
                <w:sz w:val="26"/>
                <w:szCs w:val="26"/>
              </w:rPr>
              <w:t xml:space="preserve"> x </w:t>
            </w:r>
            <w:r w:rsidR="008147AE" w:rsidRPr="00530B2E">
              <w:rPr>
                <w:color w:val="0000FF"/>
                <w:sz w:val="26"/>
                <w:szCs w:val="26"/>
              </w:rPr>
              <w:t>3</w:t>
            </w:r>
            <w:r w:rsidRPr="00530B2E">
              <w:rPr>
                <w:color w:val="0000FF"/>
                <w:sz w:val="26"/>
                <w:szCs w:val="26"/>
              </w:rPr>
              <w:t>.3 cm (1 viên).</w:t>
            </w:r>
            <w:r w:rsidRPr="00530B2E">
              <w:rPr>
                <w:color w:val="0000FF"/>
                <w:sz w:val="26"/>
                <w:szCs w:val="26"/>
              </w:rPr>
              <w:br/>
              <w:t xml:space="preserve">- Bên ngoài được bao bọc 1 lớp giấy có in </w:t>
            </w:r>
            <w:r w:rsidR="00C87C02" w:rsidRPr="00530B2E">
              <w:rPr>
                <w:color w:val="0000FF"/>
                <w:sz w:val="26"/>
                <w:szCs w:val="26"/>
              </w:rPr>
              <w:t>thông tin</w:t>
            </w:r>
            <w:r w:rsidRPr="00530B2E">
              <w:rPr>
                <w:color w:val="0000FF"/>
                <w:sz w:val="26"/>
                <w:szCs w:val="26"/>
              </w:rPr>
              <w:t xml:space="preserve"> sản phẩm</w:t>
            </w:r>
            <w:r w:rsidR="00702E2D" w:rsidRPr="00530B2E">
              <w:rPr>
                <w:color w:val="0000FF"/>
                <w:sz w:val="26"/>
                <w:szCs w:val="2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cục</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Kệ hồ sơ nhựa 1 ngăn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Bằng nhựa PP cứng, 1 ngăn đứng dạng xéo</w:t>
            </w:r>
            <w:r w:rsidRPr="00530B2E">
              <w:rPr>
                <w:color w:val="000000"/>
                <w:sz w:val="26"/>
                <w:szCs w:val="26"/>
              </w:rPr>
              <w:br/>
              <w:t>- Kích thước tối thiểu: gáy 10,5cm x cao 29 cm x dài 26 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Kệ hồ sơ nhựa 3 ngăn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Bằng nhựa PP cứng, 3 ngăn đứng liên hoàn – với chiều rộng mỗi ngăn tối thiểu 10cm;</w:t>
            </w:r>
            <w:r w:rsidRPr="00530B2E">
              <w:rPr>
                <w:color w:val="000000"/>
                <w:sz w:val="26"/>
                <w:szCs w:val="26"/>
              </w:rPr>
              <w:br/>
              <w:t>-  Kích cỡ tối thiểu 30 x 30 x 12 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w:t>
            </w:r>
          </w:p>
        </w:tc>
      </w:tr>
      <w:tr w:rsidR="007B6BCE" w:rsidRPr="000C79B1" w:rsidTr="00835A86">
        <w:trPr>
          <w:trHeight w:val="1673"/>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Keo dán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C87C02">
            <w:pPr>
              <w:rPr>
                <w:color w:val="000000"/>
                <w:sz w:val="26"/>
                <w:szCs w:val="26"/>
              </w:rPr>
            </w:pPr>
            <w:r w:rsidRPr="00530B2E">
              <w:rPr>
                <w:color w:val="000000"/>
                <w:sz w:val="26"/>
                <w:szCs w:val="26"/>
              </w:rPr>
              <w:t>- Dạng keo, đầu lọ có bọc lưới,</w:t>
            </w:r>
            <w:r w:rsidRPr="00530B2E">
              <w:rPr>
                <w:color w:val="000000"/>
                <w:sz w:val="26"/>
                <w:szCs w:val="26"/>
              </w:rPr>
              <w:br/>
              <w:t>- Sản phẩm bảo đảm sự an toàn cho người sử dụng và thân thiện với môi trường.</w:t>
            </w:r>
            <w:r w:rsidRPr="00530B2E">
              <w:rPr>
                <w:color w:val="000000"/>
                <w:sz w:val="26"/>
                <w:szCs w:val="26"/>
              </w:rPr>
              <w:br/>
              <w:t>- Mùi thơm, không độc hại</w:t>
            </w:r>
            <w:r w:rsidRPr="00530B2E">
              <w:rPr>
                <w:color w:val="000000"/>
                <w:sz w:val="26"/>
                <w:szCs w:val="26"/>
              </w:rPr>
              <w:br/>
              <w:t xml:space="preserve">- Thể tích </w:t>
            </w:r>
            <w:r w:rsidR="00B24D1A" w:rsidRPr="00530B2E">
              <w:rPr>
                <w:color w:val="FF0000"/>
                <w:sz w:val="26"/>
                <w:szCs w:val="26"/>
              </w:rPr>
              <w:t xml:space="preserve">≥ </w:t>
            </w:r>
            <w:r w:rsidRPr="00530B2E">
              <w:rPr>
                <w:color w:val="000000"/>
                <w:sz w:val="26"/>
                <w:szCs w:val="26"/>
              </w:rPr>
              <w:t>30ml.</w:t>
            </w:r>
            <w:r w:rsidRPr="00530B2E">
              <w:rPr>
                <w:color w:val="000000"/>
                <w:sz w:val="26"/>
                <w:szCs w:val="26"/>
              </w:rPr>
              <w:br/>
              <w:t xml:space="preserve">- Độ dính cao, </w:t>
            </w:r>
            <w:r w:rsidR="00C87C02" w:rsidRPr="00530B2E">
              <w:rPr>
                <w:color w:val="000000"/>
                <w:sz w:val="26"/>
                <w:szCs w:val="26"/>
              </w:rPr>
              <w:t>mau</w:t>
            </w:r>
            <w:r w:rsidRPr="00530B2E">
              <w:rPr>
                <w:color w:val="000000"/>
                <w:sz w:val="26"/>
                <w:szCs w:val="26"/>
              </w:rPr>
              <w:t xml:space="preserve"> khô</w:t>
            </w:r>
            <w:r w:rsidRPr="00530B2E">
              <w:rPr>
                <w:color w:val="000000"/>
                <w:sz w:val="26"/>
                <w:szCs w:val="26"/>
              </w:rPr>
              <w:br/>
              <w:t>- Dán dính tốt trên giấy, gỗ, vải, thủy tinh, gốm</w:t>
            </w:r>
            <w:r w:rsidRPr="00530B2E">
              <w:rPr>
                <w:color w:val="000000"/>
                <w:sz w:val="26"/>
                <w:szCs w:val="26"/>
              </w:rPr>
              <w:br/>
            </w:r>
            <w:r w:rsidRPr="00530B2E">
              <w:rPr>
                <w:color w:val="FF0000"/>
                <w:sz w:val="26"/>
                <w:szCs w:val="26"/>
              </w:rPr>
              <w:lastRenderedPageBreak/>
              <w:t>- Quy cách đóng gói: 12 chai/lốc, kích thước lốc 10x13x4 cm.</w:t>
            </w:r>
            <w:r w:rsidRPr="00530B2E">
              <w:rPr>
                <w:color w:val="FF0000"/>
                <w:sz w:val="26"/>
                <w:szCs w:val="26"/>
              </w:rPr>
              <w:br/>
              <w:t>- Thiết kế chai: Chai nhựa trong suốt, chắc chắn, nắp chai nhiều màu sắc khác nhau.</w:t>
            </w:r>
            <w:r w:rsidRPr="00530B2E">
              <w:rPr>
                <w:color w:val="000000"/>
                <w:sz w:val="26"/>
                <w:szCs w:val="26"/>
              </w:rPr>
              <w:br/>
              <w:t>- Nhãn hiệu Queen hoặc tương đương</w:t>
            </w:r>
            <w:r w:rsidRPr="00530B2E">
              <w:rPr>
                <w:color w:val="000000"/>
                <w:sz w:val="26"/>
                <w:szCs w:val="26"/>
              </w:rPr>
              <w:br/>
            </w:r>
            <w:r w:rsidR="00530B2E">
              <w:rPr>
                <w:bCs/>
                <w:i/>
                <w:color w:val="FF0000"/>
                <w:sz w:val="26"/>
                <w:szCs w:val="26"/>
              </w:rPr>
              <w:t xml:space="preserve">* </w:t>
            </w:r>
            <w:r w:rsidR="00530B2E" w:rsidRPr="00530B2E">
              <w:rPr>
                <w:bCs/>
                <w:i/>
                <w:color w:val="FF0000"/>
                <w:sz w:val="26"/>
                <w:szCs w:val="26"/>
              </w:rPr>
              <w:t>Sản phẩm có bảng công bố chất lượng sản phẩm.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lastRenderedPageBreak/>
              <w:t>chai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22.125</w:t>
            </w:r>
          </w:p>
        </w:tc>
      </w:tr>
      <w:tr w:rsidR="007B6BCE" w:rsidRPr="000C79B1" w:rsidTr="00835A86">
        <w:trPr>
          <w:trHeight w:val="1824"/>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Keo khô</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T</w:t>
            </w:r>
            <w:r w:rsidR="00835A86" w:rsidRPr="00530B2E">
              <w:rPr>
                <w:color w:val="000000"/>
                <w:sz w:val="26"/>
                <w:szCs w:val="26"/>
              </w:rPr>
              <w:t>rọng lượng: t</w:t>
            </w:r>
            <w:r w:rsidRPr="00530B2E">
              <w:rPr>
                <w:color w:val="000000"/>
                <w:sz w:val="26"/>
                <w:szCs w:val="26"/>
              </w:rPr>
              <w:t>ối thiểu 8g.</w:t>
            </w:r>
            <w:r w:rsidRPr="00530B2E">
              <w:rPr>
                <w:color w:val="000000"/>
                <w:sz w:val="26"/>
                <w:szCs w:val="26"/>
              </w:rPr>
              <w:br/>
              <w:t>- Độ kết dính xếp vào loại tốt, có thể kết dính tất cả các loại giấy</w:t>
            </w:r>
            <w:r w:rsidRPr="00530B2E">
              <w:rPr>
                <w:color w:val="000000"/>
                <w:sz w:val="26"/>
                <w:szCs w:val="26"/>
              </w:rPr>
              <w:br/>
              <w:t xml:space="preserve">- Chất liệu tự nhiên, đảm bảo an toàn, không độc hại cho người sử dụng.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tub</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150</w:t>
            </w:r>
          </w:p>
        </w:tc>
      </w:tr>
      <w:tr w:rsidR="007B6BCE" w:rsidRPr="000C79B1" w:rsidTr="00835A86">
        <w:trPr>
          <w:trHeight w:val="2030"/>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Kéo lớn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FF0000"/>
                <w:sz w:val="26"/>
                <w:szCs w:val="26"/>
              </w:rPr>
            </w:pPr>
            <w:r w:rsidRPr="00530B2E">
              <w:rPr>
                <w:color w:val="FF0000"/>
                <w:sz w:val="26"/>
                <w:szCs w:val="26"/>
              </w:rPr>
              <w:t>- Kích thước: Thân kéo dài ≥ 21cm</w:t>
            </w:r>
            <w:r w:rsidRPr="00530B2E">
              <w:rPr>
                <w:color w:val="FF0000"/>
                <w:sz w:val="26"/>
                <w:szCs w:val="26"/>
              </w:rPr>
              <w:br/>
              <w:t>- Chất liệu lưỡi kéo: Lưỡi kéo được chế tạo từ thép không gỉ, mang lại độ bền và sắc bén cao</w:t>
            </w:r>
            <w:r w:rsidRPr="00530B2E">
              <w:rPr>
                <w:color w:val="FF0000"/>
                <w:sz w:val="26"/>
                <w:szCs w:val="26"/>
              </w:rPr>
              <w:br/>
              <w:t>- Tay cầm được bọc nhựa, tránh trơn trượt khi sử dụng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Kéo nhỏ</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4E7C32">
            <w:pPr>
              <w:rPr>
                <w:color w:val="FF0000"/>
                <w:sz w:val="26"/>
                <w:szCs w:val="26"/>
              </w:rPr>
            </w:pPr>
            <w:r w:rsidRPr="00530B2E">
              <w:rPr>
                <w:color w:val="FF0000"/>
                <w:sz w:val="26"/>
                <w:szCs w:val="26"/>
              </w:rPr>
              <w:t xml:space="preserve">- Kích thước: </w:t>
            </w:r>
            <w:r w:rsidR="00066007" w:rsidRPr="00530B2E">
              <w:rPr>
                <w:color w:val="FF0000"/>
                <w:sz w:val="26"/>
                <w:szCs w:val="26"/>
              </w:rPr>
              <w:t>T</w:t>
            </w:r>
            <w:r w:rsidRPr="00530B2E">
              <w:rPr>
                <w:color w:val="FF0000"/>
                <w:sz w:val="26"/>
                <w:szCs w:val="26"/>
              </w:rPr>
              <w:t>hân kéo dài ≥ 17cm</w:t>
            </w:r>
            <w:r w:rsidRPr="00530B2E">
              <w:rPr>
                <w:color w:val="FF0000"/>
                <w:sz w:val="26"/>
                <w:szCs w:val="26"/>
              </w:rPr>
              <w:br/>
              <w:t>- Chất liệu lưỡi kéo: Lưỡi kéo được làm từ thép không gỉ, đảm bảo độ sắc bén và bền bỉ.</w:t>
            </w:r>
            <w:r w:rsidRPr="00530B2E">
              <w:rPr>
                <w:color w:val="FF0000"/>
                <w:sz w:val="26"/>
                <w:szCs w:val="26"/>
              </w:rPr>
              <w:br/>
              <w:t xml:space="preserve">- Tay cầm được bọc nhựa màu đồi </w:t>
            </w:r>
            <w:r w:rsidR="004E7C32" w:rsidRPr="00530B2E">
              <w:rPr>
                <w:color w:val="FF0000"/>
                <w:sz w:val="26"/>
                <w:szCs w:val="26"/>
              </w:rPr>
              <w:t>mồi</w:t>
            </w:r>
            <w:r w:rsidRPr="00530B2E">
              <w:rPr>
                <w:color w:val="FF0000"/>
                <w:sz w:val="26"/>
                <w:szCs w:val="26"/>
              </w:rPr>
              <w:t>, tránh trơn trượt khi sử dụng.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color w:val="FF0000"/>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DF7CFC">
            <w:pPr>
              <w:rPr>
                <w:color w:val="FF0000"/>
                <w:sz w:val="26"/>
                <w:szCs w:val="26"/>
              </w:rPr>
            </w:pPr>
            <w:r w:rsidRPr="000C79B1">
              <w:rPr>
                <w:color w:val="FF0000"/>
                <w:sz w:val="26"/>
                <w:szCs w:val="26"/>
              </w:rPr>
              <w:t xml:space="preserve">Kéo </w:t>
            </w:r>
            <w:r w:rsidR="00DF7CFC" w:rsidRPr="000C79B1">
              <w:rPr>
                <w:color w:val="FF0000"/>
                <w:sz w:val="26"/>
                <w:szCs w:val="26"/>
              </w:rPr>
              <w:t>trung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FF0000"/>
                <w:sz w:val="26"/>
                <w:szCs w:val="26"/>
              </w:rPr>
            </w:pPr>
            <w:r w:rsidRPr="00530B2E">
              <w:rPr>
                <w:color w:val="FF0000"/>
                <w:sz w:val="26"/>
                <w:szCs w:val="26"/>
              </w:rPr>
              <w:t xml:space="preserve">- Kích thước: </w:t>
            </w:r>
            <w:r w:rsidR="00066007" w:rsidRPr="00530B2E">
              <w:rPr>
                <w:color w:val="FF0000"/>
                <w:sz w:val="26"/>
                <w:szCs w:val="26"/>
              </w:rPr>
              <w:t>T</w:t>
            </w:r>
            <w:r w:rsidRPr="00530B2E">
              <w:rPr>
                <w:color w:val="FF0000"/>
                <w:sz w:val="26"/>
                <w:szCs w:val="26"/>
              </w:rPr>
              <w:t>hân kéo dài ≥ 18cm</w:t>
            </w:r>
            <w:r w:rsidRPr="00530B2E">
              <w:rPr>
                <w:color w:val="FF0000"/>
                <w:sz w:val="26"/>
                <w:szCs w:val="26"/>
              </w:rPr>
              <w:br/>
              <w:t>- Chất liệu lưỡi kéo: Lưỡi kéo được chế tạo từ thép không gỉ, mang lại độ bền và sắc bén cao</w:t>
            </w:r>
            <w:r w:rsidRPr="00530B2E">
              <w:rPr>
                <w:color w:val="FF0000"/>
                <w:sz w:val="26"/>
                <w:szCs w:val="26"/>
              </w:rPr>
              <w:br/>
              <w:t xml:space="preserve">- </w:t>
            </w:r>
            <w:r w:rsidR="00B84789" w:rsidRPr="00530B2E">
              <w:rPr>
                <w:color w:val="FF0000"/>
                <w:sz w:val="26"/>
                <w:szCs w:val="26"/>
              </w:rPr>
              <w:t>Tay cầm được bọc nhựa, tránh trơn trượt khi sử dụng</w:t>
            </w:r>
            <w:r w:rsidR="00066007" w:rsidRPr="00530B2E">
              <w:rPr>
                <w:color w:val="FF0000"/>
                <w:sz w:val="26"/>
                <w:szCs w:val="26"/>
              </w:rPr>
              <w:t>.</w:t>
            </w:r>
            <w:r w:rsidRPr="00530B2E">
              <w:rPr>
                <w:color w:val="FF0000"/>
                <w:sz w:val="26"/>
                <w:szCs w:val="26"/>
              </w:rPr>
              <w:br/>
              <w:t xml:space="preserve">Yêu cầu mũi có độ nhọn nhiều để cắt được </w:t>
            </w:r>
            <w:r w:rsidR="00066007" w:rsidRPr="00530B2E">
              <w:rPr>
                <w:color w:val="FF0000"/>
                <w:sz w:val="26"/>
                <w:szCs w:val="26"/>
              </w:rPr>
              <w:t xml:space="preserve">vỉ </w:t>
            </w:r>
            <w:r w:rsidRPr="00530B2E">
              <w:rPr>
                <w:color w:val="FF0000"/>
                <w:sz w:val="26"/>
                <w:szCs w:val="26"/>
              </w:rPr>
              <w:t>thuốc nhỏ</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513</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Kẹp bướm 15mm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Làm bằng kim loại sơn tĩnh điện màu đen.</w:t>
            </w:r>
            <w:r w:rsidRPr="00530B2E">
              <w:rPr>
                <w:color w:val="000000"/>
                <w:sz w:val="26"/>
                <w:szCs w:val="26"/>
              </w:rPr>
              <w:br/>
              <w:t>- Kích thước: 15mm</w:t>
            </w:r>
            <w:r w:rsidRPr="00530B2E">
              <w:rPr>
                <w:color w:val="000000"/>
                <w:sz w:val="26"/>
                <w:szCs w:val="26"/>
              </w:rPr>
              <w:br/>
            </w:r>
            <w:r w:rsidRPr="00530B2E">
              <w:rPr>
                <w:color w:val="0000FF"/>
                <w:sz w:val="26"/>
                <w:szCs w:val="26"/>
              </w:rPr>
              <w:t>- Quy cách: 12 cái/hộp.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1.067</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Kẹp bướm 25mm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Làm bằng kim loại sơn tĩnh điện màu đen.</w:t>
            </w:r>
            <w:r w:rsidRPr="00530B2E">
              <w:rPr>
                <w:color w:val="000000"/>
                <w:sz w:val="26"/>
                <w:szCs w:val="26"/>
              </w:rPr>
              <w:br/>
              <w:t>- Kích thước: 25mm</w:t>
            </w:r>
            <w:r w:rsidRPr="00530B2E">
              <w:rPr>
                <w:color w:val="000000"/>
                <w:sz w:val="26"/>
                <w:szCs w:val="26"/>
              </w:rPr>
              <w:br/>
            </w:r>
            <w:r w:rsidRPr="00530B2E">
              <w:rPr>
                <w:color w:val="0000FF"/>
                <w:sz w:val="26"/>
                <w:szCs w:val="26"/>
              </w:rPr>
              <w:t>- Quy cách: 12 cái/hộp.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499</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Kẹp bướm 32mm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Làm bằng kim loại sơn tĩnh điện màu đen.</w:t>
            </w:r>
            <w:r w:rsidRPr="00530B2E">
              <w:rPr>
                <w:color w:val="000000"/>
                <w:sz w:val="26"/>
                <w:szCs w:val="26"/>
              </w:rPr>
              <w:br/>
              <w:t>- Kích thước: 32mm</w:t>
            </w:r>
            <w:r w:rsidRPr="00530B2E">
              <w:rPr>
                <w:color w:val="000000"/>
                <w:sz w:val="26"/>
                <w:szCs w:val="26"/>
              </w:rPr>
              <w:br/>
            </w:r>
            <w:r w:rsidRPr="00530B2E">
              <w:rPr>
                <w:color w:val="0000FF"/>
                <w:sz w:val="26"/>
                <w:szCs w:val="26"/>
              </w:rPr>
              <w:t>- Quy cách: 12 cái/hộp.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495</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Kẹp bướm 41mm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Làm bằng kim loại sơn tĩnh điện màu đen.</w:t>
            </w:r>
            <w:r w:rsidRPr="00530B2E">
              <w:rPr>
                <w:color w:val="000000"/>
                <w:sz w:val="26"/>
                <w:szCs w:val="26"/>
              </w:rPr>
              <w:br/>
              <w:t>- Kích thước: 41mm.</w:t>
            </w:r>
            <w:r w:rsidRPr="00530B2E">
              <w:rPr>
                <w:color w:val="000000"/>
                <w:sz w:val="26"/>
                <w:szCs w:val="26"/>
              </w:rPr>
              <w:br/>
            </w:r>
            <w:r w:rsidRPr="00530B2E">
              <w:rPr>
                <w:color w:val="0000FF"/>
                <w:sz w:val="26"/>
                <w:szCs w:val="26"/>
              </w:rPr>
              <w:t>- Quy cách: 12 cái/hộp.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202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Kẹp bướm 51mm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Làm bằng kim loại sơn tĩnh điện màu đen.</w:t>
            </w:r>
            <w:r w:rsidRPr="00530B2E">
              <w:rPr>
                <w:color w:val="000000"/>
                <w:sz w:val="26"/>
                <w:szCs w:val="26"/>
              </w:rPr>
              <w:br/>
              <w:t>- Kích thước: 51mm</w:t>
            </w:r>
            <w:r w:rsidRPr="00530B2E">
              <w:rPr>
                <w:color w:val="000000"/>
                <w:sz w:val="26"/>
                <w:szCs w:val="26"/>
              </w:rPr>
              <w:br/>
            </w:r>
            <w:r w:rsidRPr="00530B2E">
              <w:rPr>
                <w:color w:val="0000FF"/>
                <w:sz w:val="26"/>
                <w:szCs w:val="26"/>
              </w:rPr>
              <w:t>- Quy cách: 12 cái/hộp.</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200</w:t>
            </w:r>
          </w:p>
        </w:tc>
      </w:tr>
      <w:tr w:rsidR="007B6BCE" w:rsidRPr="000C79B1" w:rsidTr="00322A28">
        <w:trPr>
          <w:trHeight w:val="1657"/>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Kim bấm số 10 </w:t>
            </w:r>
          </w:p>
        </w:tc>
        <w:tc>
          <w:tcPr>
            <w:tcW w:w="4617" w:type="dxa"/>
            <w:tcBorders>
              <w:top w:val="single" w:sz="4" w:space="0" w:color="000000"/>
              <w:left w:val="single" w:sz="4" w:space="0" w:color="000000"/>
              <w:bottom w:val="single" w:sz="4" w:space="0" w:color="000000"/>
              <w:right w:val="single" w:sz="4" w:space="0" w:color="000000"/>
            </w:tcBorders>
            <w:vAlign w:val="center"/>
          </w:tcPr>
          <w:p w:rsidR="00322A28" w:rsidRPr="00530B2E" w:rsidRDefault="007B6BCE" w:rsidP="00322A28">
            <w:pPr>
              <w:rPr>
                <w:color w:val="000000"/>
                <w:sz w:val="26"/>
                <w:szCs w:val="26"/>
              </w:rPr>
            </w:pPr>
            <w:r w:rsidRPr="00530B2E">
              <w:rPr>
                <w:color w:val="000000"/>
                <w:sz w:val="26"/>
                <w:szCs w:val="26"/>
              </w:rPr>
              <w:t>- Plus hoặc tương đương.</w:t>
            </w:r>
            <w:r w:rsidRPr="00530B2E">
              <w:rPr>
                <w:color w:val="000000"/>
                <w:sz w:val="26"/>
                <w:szCs w:val="26"/>
              </w:rPr>
              <w:br/>
              <w:t xml:space="preserve">- Thân </w:t>
            </w:r>
            <w:r w:rsidR="00322A28" w:rsidRPr="00530B2E">
              <w:rPr>
                <w:color w:val="000000"/>
                <w:sz w:val="26"/>
                <w:szCs w:val="26"/>
              </w:rPr>
              <w:t>thép</w:t>
            </w:r>
            <w:r w:rsidRPr="00530B2E">
              <w:rPr>
                <w:color w:val="000000"/>
                <w:sz w:val="26"/>
                <w:szCs w:val="26"/>
              </w:rPr>
              <w:t>, chiều cao</w:t>
            </w:r>
            <w:r w:rsidR="00322A28" w:rsidRPr="00530B2E">
              <w:rPr>
                <w:color w:val="000000"/>
                <w:sz w:val="26"/>
                <w:szCs w:val="26"/>
              </w:rPr>
              <w:t>/chiều rộng phù hợp với máy bấm kim số 10</w:t>
            </w:r>
            <w:r w:rsidR="00E74E68" w:rsidRPr="00530B2E">
              <w:rPr>
                <w:color w:val="000000"/>
                <w:sz w:val="26"/>
                <w:szCs w:val="26"/>
              </w:rPr>
              <w:t>, bấm được từ 05 -15 tờ giấy.</w:t>
            </w:r>
          </w:p>
          <w:p w:rsidR="007B6BCE" w:rsidRPr="00530B2E" w:rsidRDefault="007B6BCE" w:rsidP="00322A28">
            <w:pPr>
              <w:rPr>
                <w:color w:val="000000"/>
                <w:sz w:val="26"/>
                <w:szCs w:val="26"/>
              </w:rPr>
            </w:pPr>
            <w:r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48.688</w:t>
            </w:r>
          </w:p>
        </w:tc>
      </w:tr>
      <w:tr w:rsidR="007B6BCE" w:rsidRPr="000C79B1" w:rsidTr="00322A28">
        <w:trPr>
          <w:trHeight w:val="1411"/>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Kim bấm 23/13</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0F3B05" w:rsidRDefault="007B6BCE" w:rsidP="00E74E68">
            <w:pPr>
              <w:rPr>
                <w:b/>
                <w:color w:val="0000FF"/>
                <w:sz w:val="26"/>
                <w:szCs w:val="26"/>
              </w:rPr>
            </w:pPr>
            <w:r w:rsidRPr="00530B2E">
              <w:rPr>
                <w:color w:val="0000FF"/>
                <w:sz w:val="26"/>
                <w:szCs w:val="26"/>
              </w:rPr>
              <w:t xml:space="preserve">- </w:t>
            </w:r>
            <w:r w:rsidR="000F3B05" w:rsidRPr="000F3B05">
              <w:rPr>
                <w:color w:val="0000FF"/>
                <w:sz w:val="26"/>
                <w:szCs w:val="26"/>
              </w:rPr>
              <w:t>Thân</w:t>
            </w:r>
            <w:r w:rsidR="000F3B05" w:rsidRPr="000F3B05">
              <w:rPr>
                <w:color w:val="0000FF"/>
                <w:sz w:val="26"/>
                <w:szCs w:val="26"/>
              </w:rPr>
              <w:t xml:space="preserve"> </w:t>
            </w:r>
            <w:r w:rsidR="00E74E68" w:rsidRPr="000F3B05">
              <w:rPr>
                <w:color w:val="0000FF"/>
                <w:sz w:val="26"/>
                <w:szCs w:val="26"/>
              </w:rPr>
              <w:t>t</w:t>
            </w:r>
            <w:r w:rsidR="00322A28" w:rsidRPr="000F3B05">
              <w:rPr>
                <w:rStyle w:val="Strong"/>
                <w:b w:val="0"/>
                <w:sz w:val="26"/>
                <w:szCs w:val="26"/>
              </w:rPr>
              <w:t>hép không gỉ hoặc thép mạ kẽm</w:t>
            </w:r>
            <w:r w:rsidRPr="000F3B05">
              <w:rPr>
                <w:b/>
                <w:color w:val="0000FF"/>
                <w:sz w:val="26"/>
                <w:szCs w:val="26"/>
              </w:rPr>
              <w:t>.</w:t>
            </w:r>
          </w:p>
          <w:p w:rsidR="00E74E68" w:rsidRPr="00530B2E" w:rsidRDefault="00E74E68" w:rsidP="00E74E68">
            <w:pPr>
              <w:rPr>
                <w:color w:val="0000FF"/>
                <w:sz w:val="26"/>
                <w:szCs w:val="26"/>
              </w:rPr>
            </w:pPr>
            <w:r w:rsidRPr="00530B2E">
              <w:rPr>
                <w:color w:val="0000FF"/>
                <w:sz w:val="26"/>
                <w:szCs w:val="26"/>
              </w:rPr>
              <w:t xml:space="preserve">- </w:t>
            </w:r>
            <w:r w:rsidRPr="00530B2E">
              <w:rPr>
                <w:sz w:val="26"/>
                <w:szCs w:val="26"/>
              </w:rPr>
              <w:t>Chiều dài chân kim (</w:t>
            </w:r>
            <w:r w:rsidR="00C1613F" w:rsidRPr="00530B2E">
              <w:rPr>
                <w:sz w:val="26"/>
                <w:szCs w:val="26"/>
              </w:rPr>
              <w:t xml:space="preserve">khoảng </w:t>
            </w:r>
            <w:r w:rsidRPr="00530B2E">
              <w:rPr>
                <w:sz w:val="26"/>
                <w:szCs w:val="26"/>
              </w:rPr>
              <w:t xml:space="preserve">13mm), có thể bấm được từ </w:t>
            </w:r>
            <w:r w:rsidRPr="000F3B05">
              <w:rPr>
                <w:rStyle w:val="Strong"/>
                <w:b w:val="0"/>
                <w:sz w:val="26"/>
                <w:szCs w:val="26"/>
              </w:rPr>
              <w:t>80 - 100 tờ giấy</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11</w:t>
            </w:r>
          </w:p>
        </w:tc>
      </w:tr>
      <w:tr w:rsidR="007B6BCE" w:rsidRPr="000C79B1" w:rsidTr="00E74E68">
        <w:trPr>
          <w:trHeight w:val="1830"/>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Máy bấm lỗ</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E74E68">
            <w:pPr>
              <w:rPr>
                <w:color w:val="000000"/>
                <w:sz w:val="26"/>
                <w:szCs w:val="26"/>
              </w:rPr>
            </w:pPr>
            <w:r w:rsidRPr="00530B2E">
              <w:rPr>
                <w:color w:val="000000"/>
                <w:sz w:val="26"/>
                <w:szCs w:val="26"/>
              </w:rPr>
              <w:t>- Đặc điểm: Bấm 2 lỗ</w:t>
            </w:r>
            <w:r w:rsidRPr="00530B2E">
              <w:rPr>
                <w:color w:val="000000"/>
                <w:sz w:val="26"/>
                <w:szCs w:val="26"/>
              </w:rPr>
              <w:br/>
              <w:t xml:space="preserve">- Khả năng dập tối đa 16 tờ/ 1 lần, đường kính </w:t>
            </w:r>
            <w:r w:rsidR="00E74E68" w:rsidRPr="00530B2E">
              <w:rPr>
                <w:color w:val="000000"/>
                <w:sz w:val="26"/>
                <w:szCs w:val="26"/>
              </w:rPr>
              <w:t>lỗ</w:t>
            </w:r>
            <w:r w:rsidRPr="00530B2E">
              <w:rPr>
                <w:color w:val="000000"/>
                <w:sz w:val="26"/>
                <w:szCs w:val="26"/>
              </w:rPr>
              <w:t xml:space="preserve"> bấm 6mm và khoảng cách giữa 2 lỗ là 80mm.</w:t>
            </w:r>
            <w:r w:rsidRPr="00530B2E">
              <w:rPr>
                <w:color w:val="000000"/>
                <w:sz w:val="26"/>
                <w:szCs w:val="26"/>
              </w:rPr>
              <w:br/>
              <w:t xml:space="preserve">- Lò xo có độ đàn hồi tốt.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170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Máy bấm số 10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E74E68">
            <w:pPr>
              <w:rPr>
                <w:color w:val="0000FF"/>
                <w:sz w:val="26"/>
                <w:szCs w:val="26"/>
              </w:rPr>
            </w:pPr>
            <w:r w:rsidRPr="00530B2E">
              <w:rPr>
                <w:color w:val="0000FF"/>
                <w:sz w:val="26"/>
                <w:szCs w:val="26"/>
              </w:rPr>
              <w:t xml:space="preserve">- </w:t>
            </w:r>
            <w:r w:rsidR="00E74E68" w:rsidRPr="00530B2E">
              <w:rPr>
                <w:color w:val="0000FF"/>
                <w:sz w:val="26"/>
                <w:szCs w:val="26"/>
              </w:rPr>
              <w:t>Bấm</w:t>
            </w:r>
            <w:r w:rsidRPr="00530B2E">
              <w:rPr>
                <w:color w:val="0000FF"/>
                <w:sz w:val="26"/>
                <w:szCs w:val="26"/>
              </w:rPr>
              <w:t xml:space="preserve"> ghim số 10 có vỏ được làm từ nhựa nguyên chất với độ cứng cao, chịu va đập tốt, màu sắc tươi sáng, bắt mắt, lò xo làm bằng kẽm piano với độ đàn hồi tốt, rãnh để kim bấm được làm bằng thép mềm.</w:t>
            </w:r>
            <w:r w:rsidRPr="00530B2E">
              <w:rPr>
                <w:color w:val="0000FF"/>
                <w:sz w:val="26"/>
                <w:szCs w:val="26"/>
              </w:rPr>
              <w:br/>
              <w:t xml:space="preserve">- Trọng lượng </w:t>
            </w:r>
            <w:r w:rsidR="00B24D1A" w:rsidRPr="00530B2E">
              <w:rPr>
                <w:color w:val="FF0000"/>
                <w:sz w:val="26"/>
                <w:szCs w:val="26"/>
              </w:rPr>
              <w:t>≥</w:t>
            </w:r>
            <w:r w:rsidRPr="00530B2E">
              <w:rPr>
                <w:color w:val="0000FF"/>
                <w:sz w:val="26"/>
                <w:szCs w:val="26"/>
              </w:rPr>
              <w:t xml:space="preserve"> 5</w:t>
            </w:r>
            <w:r w:rsidR="00B24D1A" w:rsidRPr="00530B2E">
              <w:rPr>
                <w:color w:val="0000FF"/>
                <w:sz w:val="26"/>
                <w:szCs w:val="26"/>
              </w:rPr>
              <w:t>0</w:t>
            </w:r>
            <w:r w:rsidRPr="00530B2E">
              <w:rPr>
                <w:color w:val="0000FF"/>
                <w:sz w:val="26"/>
                <w:szCs w:val="26"/>
              </w:rPr>
              <w:t>g.</w:t>
            </w:r>
            <w:r w:rsidRPr="00530B2E">
              <w:rPr>
                <w:color w:val="0000FF"/>
                <w:sz w:val="26"/>
                <w:szCs w:val="26"/>
              </w:rPr>
              <w:br/>
              <w:t xml:space="preserve">- </w:t>
            </w:r>
            <w:r w:rsidR="00E74E68" w:rsidRPr="00530B2E">
              <w:rPr>
                <w:color w:val="0000FF"/>
                <w:sz w:val="26"/>
                <w:szCs w:val="26"/>
              </w:rPr>
              <w:t>T</w:t>
            </w:r>
            <w:r w:rsidRPr="00530B2E">
              <w:rPr>
                <w:color w:val="0000FF"/>
                <w:sz w:val="26"/>
                <w:szCs w:val="26"/>
              </w:rPr>
              <w:t>ối đa 15 tờ/lần, độ bền (lần) 30.000-70.000.</w:t>
            </w:r>
            <w:r w:rsidRPr="00530B2E">
              <w:rPr>
                <w:color w:val="0000FF"/>
                <w:sz w:val="26"/>
                <w:szCs w:val="26"/>
              </w:rPr>
              <w:br/>
              <w:t xml:space="preserve">- Đóng gói: vỉ 1 chiếc, 10 chiếc/hộp. </w:t>
            </w:r>
            <w:r w:rsidRPr="00530B2E">
              <w:rPr>
                <w:color w:val="0000FF"/>
                <w:sz w:val="26"/>
                <w:szCs w:val="26"/>
              </w:rPr>
              <w:br/>
              <w:t>- Có tem 7 màu chống hàng giả, tem có in logo tên thương hiệu hãng sản xuất hoặc đơn vị phân phối.</w:t>
            </w:r>
            <w:r w:rsidRPr="00530B2E">
              <w:rPr>
                <w:color w:val="0000FF"/>
                <w:sz w:val="26"/>
                <w:szCs w:val="26"/>
              </w:rPr>
              <w:br/>
            </w:r>
            <w:r w:rsidRPr="00530B2E">
              <w:rPr>
                <w:bCs/>
                <w:color w:val="FF0000"/>
                <w:sz w:val="26"/>
                <w:szCs w:val="26"/>
              </w:rPr>
              <w:t xml:space="preserve">* </w:t>
            </w:r>
            <w:r w:rsidRPr="00530B2E">
              <w:rPr>
                <w:bCs/>
                <w:i/>
                <w:color w:val="FF0000"/>
                <w:sz w:val="26"/>
                <w:szCs w:val="26"/>
              </w:rPr>
              <w:t>Sản phẩm có bảng công bố chất lượng sản phẩm.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1.400</w:t>
            </w:r>
          </w:p>
        </w:tc>
      </w:tr>
      <w:tr w:rsidR="007B6BCE" w:rsidRPr="000C79B1" w:rsidTr="00835A86">
        <w:trPr>
          <w:trHeight w:val="2064"/>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Máy tính 12 số</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Có xuất xứ và bảo hành của chính hãng (HL122) hoặc tương đương.</w:t>
            </w:r>
            <w:r w:rsidRPr="00530B2E">
              <w:rPr>
                <w:color w:val="000000"/>
                <w:sz w:val="26"/>
                <w:szCs w:val="26"/>
              </w:rPr>
              <w:br/>
              <w:t>- Máy tính 12 số.</w:t>
            </w:r>
            <w:r w:rsidRPr="00530B2E">
              <w:rPr>
                <w:color w:val="000000"/>
                <w:sz w:val="26"/>
                <w:szCs w:val="26"/>
              </w:rPr>
              <w:br/>
              <w:t>- Máy dùng pin và năng lượng mặt trời.</w:t>
            </w:r>
            <w:r w:rsidRPr="00530B2E">
              <w:rPr>
                <w:color w:val="000000"/>
                <w:sz w:val="26"/>
                <w:szCs w:val="26"/>
              </w:rPr>
              <w:br/>
              <w:t>- Tính năng cơ bản.</w:t>
            </w:r>
            <w:r w:rsidRPr="00530B2E">
              <w:rPr>
                <w:color w:val="000000"/>
                <w:sz w:val="26"/>
                <w:szCs w:val="26"/>
              </w:rPr>
              <w:br/>
              <w:t>- Tối đa 19,5mm x 77mm x 141 mm.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Máy tính điện tử cuộn giấy</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Máy dùng pin và năng lượng.</w:t>
            </w:r>
            <w:r w:rsidRPr="00530B2E">
              <w:rPr>
                <w:color w:val="000000"/>
                <w:sz w:val="26"/>
                <w:szCs w:val="26"/>
              </w:rPr>
              <w:br/>
              <w:t>- Máy in mini, in nhiều bản sao của lịch sử tính toán .</w:t>
            </w:r>
            <w:r w:rsidRPr="00530B2E">
              <w:rPr>
                <w:color w:val="000000"/>
                <w:sz w:val="26"/>
                <w:szCs w:val="26"/>
              </w:rPr>
              <w:br/>
              <w:t>- Máy kèm cuộn giấy kích thước: 5,7cmx40m</w:t>
            </w:r>
            <w:r w:rsidRPr="00530B2E">
              <w:rPr>
                <w:color w:val="000000"/>
                <w:sz w:val="26"/>
                <w:szCs w:val="26"/>
              </w:rPr>
              <w:br/>
              <w:t>- HR-8RC hoặc tương đương, có xuất xứ và bảo hành của chính hãng.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Mực đóng dấu ngoại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066007">
            <w:pPr>
              <w:rPr>
                <w:color w:val="0000FF"/>
                <w:sz w:val="26"/>
                <w:szCs w:val="26"/>
              </w:rPr>
            </w:pPr>
            <w:r w:rsidRPr="00530B2E">
              <w:rPr>
                <w:color w:val="0000FF"/>
                <w:sz w:val="26"/>
                <w:szCs w:val="26"/>
              </w:rPr>
              <w:t xml:space="preserve">- Mực dạng lỏng, không vón cục, đóng rõ nét, cho nét mực lâu phai, không bị nhòe </w:t>
            </w:r>
            <w:r w:rsidRPr="00530B2E">
              <w:rPr>
                <w:color w:val="0000FF"/>
                <w:sz w:val="26"/>
                <w:szCs w:val="26"/>
              </w:rPr>
              <w:br/>
              <w:t>- Chuyên dùng châm mực cho tampon, thẻ mực các loại dấu tên, dấu công ty, dấu tròn và dấu lật tự động, dùng đóng lên giấy.</w:t>
            </w:r>
            <w:r w:rsidRPr="00530B2E">
              <w:rPr>
                <w:color w:val="0000FF"/>
                <w:sz w:val="26"/>
                <w:szCs w:val="26"/>
              </w:rPr>
              <w:br/>
              <w:t>- Màu sắc: Xanh/đỏ.</w:t>
            </w:r>
            <w:r w:rsidRPr="00530B2E">
              <w:rPr>
                <w:color w:val="0000FF"/>
                <w:sz w:val="26"/>
                <w:szCs w:val="26"/>
              </w:rPr>
              <w:br/>
              <w:t>- Dung tích: 28ml</w:t>
            </w:r>
          </w:p>
          <w:p w:rsidR="009C35B5" w:rsidRPr="00530B2E" w:rsidRDefault="009C35B5" w:rsidP="00066007">
            <w:pPr>
              <w:rPr>
                <w:color w:val="0000FF"/>
                <w:sz w:val="26"/>
                <w:szCs w:val="26"/>
              </w:rPr>
            </w:pPr>
            <w:r w:rsidRPr="00530B2E">
              <w:rPr>
                <w:color w:val="0000FF"/>
                <w:sz w:val="26"/>
                <w:szCs w:val="26"/>
              </w:rPr>
              <w:t>- Kích thước bao bì: 9cmx3.4cmx3cm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900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C1613F">
            <w:pPr>
              <w:rPr>
                <w:sz w:val="26"/>
                <w:szCs w:val="26"/>
              </w:rPr>
            </w:pPr>
            <w:r w:rsidRPr="000C79B1">
              <w:rPr>
                <w:sz w:val="26"/>
                <w:szCs w:val="26"/>
              </w:rPr>
              <w:t xml:space="preserve">Mực máy kê tiền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xml:space="preserve">- Mực in máy tính casino in giấy IR-40 </w:t>
            </w:r>
            <w:r w:rsidRPr="00530B2E">
              <w:rPr>
                <w:color w:val="000000"/>
                <w:sz w:val="26"/>
                <w:szCs w:val="26"/>
              </w:rPr>
              <w:br/>
              <w:t xml:space="preserve">- sử dụng cho máy tính Casio HR-8RC (chính hãng)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cục</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10</w:t>
            </w:r>
          </w:p>
        </w:tc>
      </w:tr>
      <w:tr w:rsidR="007B6BCE" w:rsidRPr="000C79B1" w:rsidTr="00C1613F">
        <w:trPr>
          <w:trHeight w:val="820"/>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C1613F" w:rsidP="007B6BCE">
            <w:pPr>
              <w:rPr>
                <w:sz w:val="26"/>
                <w:szCs w:val="26"/>
              </w:rPr>
            </w:pPr>
            <w:r>
              <w:rPr>
                <w:sz w:val="26"/>
                <w:szCs w:val="26"/>
              </w:rPr>
              <w:t>Bông</w:t>
            </w:r>
            <w:r w:rsidR="007B6BCE" w:rsidRPr="000C79B1">
              <w:rPr>
                <w:sz w:val="26"/>
                <w:szCs w:val="26"/>
              </w:rPr>
              <w:t xml:space="preserve"> lau bảng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95633D">
            <w:pPr>
              <w:rPr>
                <w:color w:val="000000"/>
                <w:sz w:val="26"/>
                <w:szCs w:val="26"/>
              </w:rPr>
            </w:pPr>
            <w:r w:rsidRPr="00530B2E">
              <w:rPr>
                <w:color w:val="000000"/>
                <w:sz w:val="26"/>
                <w:szCs w:val="26"/>
              </w:rPr>
              <w:t xml:space="preserve">- </w:t>
            </w:r>
            <w:r w:rsidR="002C4491" w:rsidRPr="00530B2E">
              <w:rPr>
                <w:color w:val="000000"/>
                <w:sz w:val="26"/>
                <w:szCs w:val="26"/>
              </w:rPr>
              <w:t>Bề mặt lau được làm từ mút mềm giúp lau sạch mọi vết viết trên bảng</w:t>
            </w:r>
            <w:r w:rsidRPr="00530B2E">
              <w:rPr>
                <w:color w:val="000000"/>
                <w:sz w:val="26"/>
                <w:szCs w:val="26"/>
              </w:rPr>
              <w:br/>
              <w:t xml:space="preserve">- </w:t>
            </w:r>
            <w:r w:rsidR="002C4491" w:rsidRPr="00530B2E">
              <w:rPr>
                <w:color w:val="000000"/>
                <w:sz w:val="26"/>
                <w:szCs w:val="26"/>
              </w:rPr>
              <w:t xml:space="preserve">Phần tay cầm được làm từ nhựa cứng chắc chắn </w:t>
            </w:r>
            <w:r w:rsidRPr="00530B2E">
              <w:rPr>
                <w:color w:val="000000"/>
                <w:sz w:val="26"/>
                <w:szCs w:val="26"/>
              </w:rPr>
              <w:t>màu đỏ, xanh…</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miếng</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80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Nhãn CD</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xml:space="preserve">- Decal bằng giấy màu trắng... có thể in thêm chữ lên bề mặt. </w:t>
            </w:r>
            <w:r w:rsidRPr="00530B2E">
              <w:rPr>
                <w:color w:val="000000"/>
                <w:sz w:val="26"/>
                <w:szCs w:val="26"/>
              </w:rPr>
              <w:br/>
              <w:t xml:space="preserve">- Decal bế sẵn hình tròn, dễ tháo và dán trực tiếp lên dĩa. </w:t>
            </w:r>
            <w:r w:rsidRPr="00530B2E">
              <w:rPr>
                <w:color w:val="000000"/>
                <w:sz w:val="26"/>
                <w:szCs w:val="26"/>
              </w:rPr>
              <w:br/>
              <w:t>- Kích thước đường kính ngoài 11.8cm, đường kính trong 2 cm (nhỏ gần đến lỗ đĩa)</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2.000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Sáp đếm tiền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Chất liệu sáp, hình tròn đường kính 4cm</w:t>
            </w:r>
            <w:r w:rsidRPr="00530B2E">
              <w:rPr>
                <w:color w:val="000000"/>
                <w:sz w:val="26"/>
                <w:szCs w:val="26"/>
              </w:rPr>
              <w:br/>
              <w:t>- Hàng loại tốt, giữ ẩm lâu</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hộp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942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2C4491" w:rsidP="007B6BCE">
            <w:pPr>
              <w:rPr>
                <w:sz w:val="26"/>
                <w:szCs w:val="26"/>
              </w:rPr>
            </w:pPr>
            <w:r>
              <w:rPr>
                <w:sz w:val="26"/>
                <w:szCs w:val="26"/>
              </w:rPr>
              <w:t>Note trình ký</w:t>
            </w:r>
            <w:r w:rsidR="007B6BCE" w:rsidRPr="000C79B1">
              <w:rPr>
                <w:sz w:val="26"/>
                <w:szCs w:val="26"/>
              </w:rPr>
              <w:t xml:space="preserve">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xml:space="preserve">- Kích thước: ≥ 2 cm x 4,8 cm  </w:t>
            </w:r>
            <w:r w:rsidRPr="00530B2E">
              <w:rPr>
                <w:color w:val="000000"/>
                <w:sz w:val="26"/>
                <w:szCs w:val="26"/>
              </w:rPr>
              <w:br/>
              <w:t>- Chất liệu: Màng flim nhựa, keo dính lâu trên đa số các bề mặt.</w:t>
            </w:r>
            <w:r w:rsidRPr="00530B2E">
              <w:rPr>
                <w:color w:val="000000"/>
                <w:sz w:val="26"/>
                <w:szCs w:val="26"/>
              </w:rPr>
              <w:br/>
              <w:t>- Thiết kế: Màu sắc bắt mắt, bản lớn, tiện dụng, dùng để đánh dấu trang, ghi chú</w:t>
            </w:r>
            <w:r w:rsidRPr="00530B2E">
              <w:rPr>
                <w:color w:val="000000"/>
                <w:sz w:val="26"/>
                <w:szCs w:val="26"/>
              </w:rPr>
              <w:br/>
              <w:t>- Quy cách: 5 tép/ xấp, 20 tờ/tép.</w:t>
            </w:r>
            <w:r w:rsidRPr="00530B2E">
              <w:rPr>
                <w:color w:val="000000"/>
                <w:sz w:val="26"/>
                <w:szCs w:val="26"/>
              </w:rPr>
              <w:br/>
              <w:t>- Màu sắc: 5 màu – xanh dương, xanh lá, vàng, cam, hồng.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xấp</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2.396</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Sổ caro lớn</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68243A" w:rsidP="002C4491">
            <w:pPr>
              <w:rPr>
                <w:color w:val="0000FF"/>
                <w:sz w:val="26"/>
                <w:szCs w:val="26"/>
              </w:rPr>
            </w:pPr>
            <w:r w:rsidRPr="00530B2E">
              <w:rPr>
                <w:color w:val="0000FF"/>
                <w:sz w:val="26"/>
                <w:szCs w:val="26"/>
              </w:rPr>
              <w:t xml:space="preserve">- Kích </w:t>
            </w:r>
            <w:r w:rsidRPr="00530B2E">
              <w:rPr>
                <w:color w:val="FF0000"/>
                <w:sz w:val="26"/>
                <w:szCs w:val="26"/>
              </w:rPr>
              <w:t>thước</w:t>
            </w:r>
            <w:r w:rsidR="007B6BCE" w:rsidRPr="00530B2E">
              <w:rPr>
                <w:color w:val="FF0000"/>
                <w:sz w:val="26"/>
                <w:szCs w:val="26"/>
              </w:rPr>
              <w:t xml:space="preserve"> 25x3</w:t>
            </w:r>
            <w:r w:rsidR="00B22C6A" w:rsidRPr="00530B2E">
              <w:rPr>
                <w:color w:val="FF0000"/>
                <w:sz w:val="26"/>
                <w:szCs w:val="26"/>
              </w:rPr>
              <w:t>3</w:t>
            </w:r>
            <w:r w:rsidR="007B6BCE" w:rsidRPr="00530B2E">
              <w:rPr>
                <w:color w:val="FF0000"/>
                <w:sz w:val="26"/>
                <w:szCs w:val="26"/>
              </w:rPr>
              <w:t>cm</w:t>
            </w:r>
            <w:r w:rsidR="007B6BCE" w:rsidRPr="00530B2E">
              <w:rPr>
                <w:color w:val="0000FF"/>
                <w:sz w:val="26"/>
                <w:szCs w:val="26"/>
              </w:rPr>
              <w:br/>
              <w:t xml:space="preserve">- Ruột sổ ≥ 200trang/cuốn, định lượng giấy </w:t>
            </w:r>
            <w:r w:rsidR="007B6BCE" w:rsidRPr="00530B2E">
              <w:rPr>
                <w:bCs/>
                <w:color w:val="FF0000"/>
                <w:sz w:val="26"/>
                <w:szCs w:val="26"/>
              </w:rPr>
              <w:t>70gsm</w:t>
            </w:r>
            <w:r w:rsidR="007B6BCE" w:rsidRPr="00530B2E">
              <w:rPr>
                <w:color w:val="0000FF"/>
                <w:sz w:val="26"/>
                <w:szCs w:val="26"/>
              </w:rPr>
              <w:br/>
              <w:t>- Loại sổ có bìa cứng in hoa văn và đóng cuốn sắt nét.</w:t>
            </w:r>
            <w:r w:rsidR="007B6BCE" w:rsidRPr="00530B2E">
              <w:rPr>
                <w:color w:val="0000FF"/>
                <w:sz w:val="26"/>
                <w:szCs w:val="26"/>
              </w:rPr>
              <w:br/>
              <w:t>- Giấy trắng, dày, kẻ oly rõ ràng.</w:t>
            </w:r>
            <w:r w:rsidR="007B6BCE" w:rsidRPr="00530B2E">
              <w:rPr>
                <w:color w:val="0000FF"/>
                <w:sz w:val="26"/>
                <w:szCs w:val="26"/>
              </w:rPr>
              <w:br/>
              <w:t>- Bề mặt giấy trơn láng, mịn, viết êm tay.</w:t>
            </w:r>
            <w:r w:rsidR="007B6BCE" w:rsidRPr="00530B2E">
              <w:rPr>
                <w:color w:val="0000FF"/>
                <w:sz w:val="26"/>
                <w:szCs w:val="26"/>
              </w:rPr>
              <w:br/>
            </w:r>
            <w:r w:rsidR="007B6BCE" w:rsidRPr="00530B2E">
              <w:rPr>
                <w:color w:val="0000FF"/>
                <w:sz w:val="26"/>
                <w:szCs w:val="26"/>
              </w:rPr>
              <w:lastRenderedPageBreak/>
              <w:t>- Chất liệu giấy tốt không bị lem hay thấm mực</w:t>
            </w:r>
            <w:r w:rsidR="002C4491" w:rsidRPr="00530B2E">
              <w:rPr>
                <w:color w:val="0000FF"/>
                <w:sz w:val="26"/>
                <w:szCs w:val="26"/>
              </w:rPr>
              <w:t xml:space="preserve"> </w:t>
            </w:r>
            <w:r w:rsidR="007B6BCE" w:rsidRPr="00530B2E">
              <w:rPr>
                <w:color w:val="0000FF"/>
                <w:sz w:val="26"/>
                <w:szCs w:val="26"/>
              </w:rPr>
              <w:t>qua trang sau.</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lastRenderedPageBreak/>
              <w:t>cuốn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275</w:t>
            </w:r>
          </w:p>
        </w:tc>
      </w:tr>
      <w:tr w:rsidR="007B6BCE" w:rsidRPr="000C79B1" w:rsidTr="003614B7">
        <w:trPr>
          <w:trHeight w:val="1044"/>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Tập 100 trang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3614B7">
            <w:pPr>
              <w:rPr>
                <w:color w:val="0000FF"/>
                <w:sz w:val="26"/>
                <w:szCs w:val="26"/>
              </w:rPr>
            </w:pPr>
            <w:r w:rsidRPr="00530B2E">
              <w:rPr>
                <w:color w:val="0000FF"/>
                <w:sz w:val="26"/>
                <w:szCs w:val="26"/>
              </w:rPr>
              <w:t xml:space="preserve">- Giấy trắng, định lượng </w:t>
            </w:r>
            <w:r w:rsidRPr="00530B2E">
              <w:rPr>
                <w:bCs/>
                <w:color w:val="FF0000"/>
                <w:sz w:val="26"/>
                <w:szCs w:val="26"/>
              </w:rPr>
              <w:t>70gsm</w:t>
            </w:r>
            <w:r w:rsidRPr="00530B2E">
              <w:rPr>
                <w:color w:val="0000FF"/>
                <w:sz w:val="26"/>
                <w:szCs w:val="26"/>
              </w:rPr>
              <w:t>, kẻ oly rõ</w:t>
            </w:r>
            <w:r w:rsidRPr="00530B2E">
              <w:rPr>
                <w:color w:val="0000FF"/>
                <w:sz w:val="26"/>
                <w:szCs w:val="26"/>
              </w:rPr>
              <w:br/>
              <w:t>ràng.</w:t>
            </w:r>
            <w:r w:rsidRPr="00530B2E">
              <w:rPr>
                <w:color w:val="0000FF"/>
                <w:sz w:val="26"/>
                <w:szCs w:val="26"/>
              </w:rPr>
              <w:br/>
              <w:t>- Quy c</w:t>
            </w:r>
            <w:r w:rsidR="0068243A" w:rsidRPr="00530B2E">
              <w:rPr>
                <w:color w:val="0000FF"/>
                <w:sz w:val="26"/>
                <w:szCs w:val="26"/>
              </w:rPr>
              <w:t>ách</w:t>
            </w:r>
            <w:r w:rsidRPr="00530B2E">
              <w:rPr>
                <w:color w:val="0000FF"/>
                <w:sz w:val="26"/>
                <w:szCs w:val="26"/>
              </w:rPr>
              <w:t xml:space="preserve"> ≥ 96 trang luôn bìa.</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cuốn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600</w:t>
            </w:r>
          </w:p>
        </w:tc>
      </w:tr>
      <w:tr w:rsidR="007B6BCE" w:rsidRPr="000C79B1" w:rsidTr="003614B7">
        <w:trPr>
          <w:trHeight w:val="98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Tập 200 trang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3614B7">
            <w:pPr>
              <w:rPr>
                <w:color w:val="0000FF"/>
                <w:sz w:val="26"/>
                <w:szCs w:val="26"/>
              </w:rPr>
            </w:pPr>
            <w:r w:rsidRPr="00530B2E">
              <w:rPr>
                <w:color w:val="0000FF"/>
                <w:sz w:val="26"/>
                <w:szCs w:val="26"/>
              </w:rPr>
              <w:t xml:space="preserve">- Giấy trắng, định lượng </w:t>
            </w:r>
            <w:r w:rsidRPr="00530B2E">
              <w:rPr>
                <w:bCs/>
                <w:color w:val="FF0000"/>
                <w:sz w:val="26"/>
                <w:szCs w:val="26"/>
              </w:rPr>
              <w:t>70gsm</w:t>
            </w:r>
            <w:r w:rsidR="0068243A" w:rsidRPr="00530B2E">
              <w:rPr>
                <w:color w:val="0000FF"/>
                <w:sz w:val="26"/>
                <w:szCs w:val="26"/>
              </w:rPr>
              <w:t>, kẻ oly rõ</w:t>
            </w:r>
            <w:r w:rsidR="0068243A" w:rsidRPr="00530B2E">
              <w:rPr>
                <w:color w:val="0000FF"/>
                <w:sz w:val="26"/>
                <w:szCs w:val="26"/>
              </w:rPr>
              <w:br/>
              <w:t>ràng.</w:t>
            </w:r>
            <w:r w:rsidR="0068243A" w:rsidRPr="00530B2E">
              <w:rPr>
                <w:color w:val="0000FF"/>
                <w:sz w:val="26"/>
                <w:szCs w:val="26"/>
              </w:rPr>
              <w:br/>
              <w:t>- Quy cách</w:t>
            </w:r>
            <w:r w:rsidRPr="00530B2E">
              <w:rPr>
                <w:color w:val="0000FF"/>
                <w:sz w:val="26"/>
                <w:szCs w:val="26"/>
              </w:rPr>
              <w:t xml:space="preserve"> ≥ 200 trang luôn bìa.</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cuốn</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800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Thun cột</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xml:space="preserve">- Thành phần cao su tự nhiên cao. </w:t>
            </w:r>
            <w:r w:rsidRPr="00530B2E">
              <w:rPr>
                <w:color w:val="000000"/>
                <w:sz w:val="26"/>
                <w:szCs w:val="26"/>
              </w:rPr>
              <w:br/>
              <w:t>- Thun vàng, khoanh lớn, đường kính 4cm</w:t>
            </w:r>
            <w:r w:rsidRPr="00530B2E">
              <w:rPr>
                <w:color w:val="000000"/>
                <w:sz w:val="26"/>
                <w:szCs w:val="26"/>
              </w:rPr>
              <w:br/>
              <w:t>- Xuất xứ rõ ràng</w:t>
            </w:r>
            <w:r w:rsidRPr="00530B2E">
              <w:rPr>
                <w:color w:val="000000"/>
                <w:sz w:val="26"/>
                <w:szCs w:val="26"/>
              </w:rPr>
              <w:br/>
              <w:t>- Qui cách đóng gói: 0.5kg/bịch</w:t>
            </w:r>
            <w:r w:rsidRPr="00530B2E">
              <w:rPr>
                <w:color w:val="000000"/>
                <w:sz w:val="26"/>
                <w:szCs w:val="26"/>
              </w:rPr>
              <w:br/>
              <w:t>- Nhãn hiệu: Hiệp Thành hoặc tương đương.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kg</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4.077</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Thước dây</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Chất liệu: nhựa, Chia vạch từng cm, chính xác, rõ, đều (Thước dây dùng may đồ)</w:t>
            </w:r>
            <w:r w:rsidRPr="00530B2E">
              <w:rPr>
                <w:color w:val="000000"/>
                <w:sz w:val="26"/>
                <w:szCs w:val="26"/>
              </w:rPr>
              <w:br/>
              <w:t>- Kích thước: 1,3cm x150cm</w:t>
            </w:r>
            <w:r w:rsidRPr="00530B2E">
              <w:rPr>
                <w:color w:val="000000"/>
                <w:sz w:val="26"/>
                <w:szCs w:val="26"/>
              </w:rPr>
              <w:br/>
              <w:t xml:space="preserve">- Màu sắc: xanh, vàng , đỏ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sợi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70</w:t>
            </w:r>
          </w:p>
        </w:tc>
      </w:tr>
      <w:tr w:rsidR="007B6BCE" w:rsidRPr="000C79B1" w:rsidTr="00B24D1A">
        <w:trPr>
          <w:trHeight w:val="1407"/>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Thước nhựa 30cm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Thước nhựa trong cứng.</w:t>
            </w:r>
            <w:r w:rsidRPr="00530B2E">
              <w:rPr>
                <w:color w:val="000000"/>
                <w:sz w:val="26"/>
                <w:szCs w:val="26"/>
              </w:rPr>
              <w:br/>
              <w:t>- Chia vạch từng cm, chính xác từng cm, rõ, đều.</w:t>
            </w:r>
            <w:r w:rsidRPr="00530B2E">
              <w:rPr>
                <w:color w:val="000000"/>
                <w:sz w:val="26"/>
                <w:szCs w:val="26"/>
              </w:rPr>
              <w:br/>
              <w:t>- Kích thước ≥ 30cm.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250</w:t>
            </w:r>
          </w:p>
        </w:tc>
      </w:tr>
      <w:tr w:rsidR="007B6BCE" w:rsidRPr="000C79B1" w:rsidTr="00B24D1A">
        <w:trPr>
          <w:trHeight w:val="1198"/>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Túi nhựa đựng giấy tờ</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Bìa làm bằng nhựa trong dạng túi.</w:t>
            </w:r>
            <w:r w:rsidRPr="00530B2E">
              <w:rPr>
                <w:color w:val="000000"/>
                <w:sz w:val="26"/>
                <w:szCs w:val="26"/>
              </w:rPr>
              <w:br/>
              <w:t>- Nắp có dây quấn vào thân túi.</w:t>
            </w:r>
            <w:r w:rsidRPr="00530B2E">
              <w:rPr>
                <w:color w:val="000000"/>
                <w:sz w:val="26"/>
                <w:szCs w:val="26"/>
              </w:rPr>
              <w:br/>
              <w:t>- Kích thước: Khổ F4</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1.200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chì</w:t>
            </w:r>
          </w:p>
        </w:tc>
        <w:tc>
          <w:tcPr>
            <w:tcW w:w="4617" w:type="dxa"/>
            <w:tcBorders>
              <w:top w:val="single" w:sz="4" w:space="0" w:color="000000"/>
              <w:left w:val="single" w:sz="4" w:space="0" w:color="000000"/>
              <w:bottom w:val="single" w:sz="4" w:space="0" w:color="000000"/>
              <w:right w:val="single" w:sz="4" w:space="0" w:color="000000"/>
            </w:tcBorders>
            <w:vAlign w:val="center"/>
          </w:tcPr>
          <w:p w:rsidR="003614B7" w:rsidRPr="00530B2E" w:rsidRDefault="007B6BCE" w:rsidP="003614B7">
            <w:pPr>
              <w:rPr>
                <w:color w:val="000000"/>
                <w:sz w:val="26"/>
                <w:szCs w:val="26"/>
                <w:shd w:val="clear" w:color="auto" w:fill="FFFFFF"/>
              </w:rPr>
            </w:pPr>
            <w:r w:rsidRPr="00530B2E">
              <w:rPr>
                <w:color w:val="0000FF"/>
                <w:sz w:val="26"/>
                <w:szCs w:val="26"/>
              </w:rPr>
              <w:t>-</w:t>
            </w:r>
            <w:r w:rsidR="003614B7" w:rsidRPr="00530B2E">
              <w:rPr>
                <w:color w:val="0000FF"/>
                <w:sz w:val="26"/>
                <w:szCs w:val="26"/>
              </w:rPr>
              <w:t xml:space="preserve"> </w:t>
            </w:r>
            <w:r w:rsidR="00094441" w:rsidRPr="00530B2E">
              <w:rPr>
                <w:color w:val="0000FF"/>
                <w:sz w:val="26"/>
                <w:szCs w:val="26"/>
              </w:rPr>
              <w:t>Viết</w:t>
            </w:r>
            <w:r w:rsidR="003614B7" w:rsidRPr="00530B2E">
              <w:rPr>
                <w:color w:val="000000"/>
                <w:sz w:val="26"/>
                <w:szCs w:val="26"/>
                <w:shd w:val="clear" w:color="auto" w:fill="FFFFFF"/>
              </w:rPr>
              <w:t xml:space="preserve"> chì thân gỗ, thân dạng hình lục giác, không kèm tẩy.</w:t>
            </w:r>
          </w:p>
          <w:p w:rsidR="003614B7" w:rsidRPr="00530B2E" w:rsidRDefault="003614B7" w:rsidP="003614B7">
            <w:pPr>
              <w:rPr>
                <w:color w:val="000000"/>
                <w:sz w:val="26"/>
                <w:szCs w:val="26"/>
                <w:shd w:val="clear" w:color="auto" w:fill="FFFFFF"/>
              </w:rPr>
            </w:pPr>
            <w:r w:rsidRPr="00530B2E">
              <w:rPr>
                <w:color w:val="000000"/>
                <w:sz w:val="26"/>
                <w:szCs w:val="26"/>
                <w:shd w:val="clear" w:color="auto" w:fill="FFFFFF"/>
              </w:rPr>
              <w:t>- Ruột chì loại 2B, mềm và đen.</w:t>
            </w:r>
          </w:p>
          <w:p w:rsidR="003614B7" w:rsidRPr="00530B2E" w:rsidRDefault="003614B7" w:rsidP="003614B7">
            <w:pPr>
              <w:rPr>
                <w:color w:val="0000FF"/>
                <w:sz w:val="26"/>
                <w:szCs w:val="26"/>
              </w:rPr>
            </w:pPr>
            <w:r w:rsidRPr="00530B2E">
              <w:rPr>
                <w:color w:val="000000"/>
                <w:sz w:val="26"/>
                <w:szCs w:val="26"/>
                <w:shd w:val="clear" w:color="auto" w:fill="FFFFFF"/>
              </w:rPr>
              <w:t xml:space="preserve">- Chiều dài </w:t>
            </w:r>
            <w:r w:rsidRPr="00530B2E">
              <w:rPr>
                <w:color w:val="0000FF"/>
                <w:sz w:val="26"/>
                <w:szCs w:val="26"/>
              </w:rPr>
              <w:t xml:space="preserve"> ≥ 165 mm</w:t>
            </w:r>
          </w:p>
          <w:p w:rsidR="007B6BCE" w:rsidRPr="00530B2E" w:rsidRDefault="007B6BCE" w:rsidP="003614B7">
            <w:pPr>
              <w:rPr>
                <w:color w:val="0000FF"/>
                <w:sz w:val="26"/>
                <w:szCs w:val="26"/>
              </w:rPr>
            </w:pPr>
            <w:r w:rsidRPr="00530B2E">
              <w:rPr>
                <w:color w:val="0000FF"/>
                <w:sz w:val="26"/>
                <w:szCs w:val="26"/>
              </w:rPr>
              <w:t>- Trọng lượng ≥ 7gram</w:t>
            </w:r>
            <w:r w:rsidR="003614B7" w:rsidRPr="00530B2E">
              <w:rPr>
                <w:color w:val="0000FF"/>
                <w:sz w:val="26"/>
                <w:szCs w:val="26"/>
              </w:rPr>
              <w:t xml:space="preserve"> </w:t>
            </w:r>
          </w:p>
          <w:p w:rsidR="003614B7" w:rsidRPr="00530B2E" w:rsidRDefault="003614B7" w:rsidP="003614B7">
            <w:pPr>
              <w:rPr>
                <w:color w:val="0000FF"/>
                <w:sz w:val="26"/>
                <w:szCs w:val="26"/>
              </w:rPr>
            </w:pPr>
            <w:r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1.672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dạ quang</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9C08F1">
            <w:pPr>
              <w:rPr>
                <w:color w:val="0000FF"/>
                <w:sz w:val="26"/>
                <w:szCs w:val="26"/>
              </w:rPr>
            </w:pPr>
            <w:r w:rsidRPr="00530B2E">
              <w:rPr>
                <w:color w:val="0000FF"/>
                <w:sz w:val="26"/>
                <w:szCs w:val="26"/>
              </w:rPr>
              <w:t xml:space="preserve">- Đầu </w:t>
            </w:r>
            <w:r w:rsidR="00094441" w:rsidRPr="00530B2E">
              <w:rPr>
                <w:color w:val="0000FF"/>
                <w:sz w:val="26"/>
                <w:szCs w:val="26"/>
              </w:rPr>
              <w:t>viết</w:t>
            </w:r>
            <w:r w:rsidRPr="00530B2E">
              <w:rPr>
                <w:color w:val="0000FF"/>
                <w:sz w:val="26"/>
                <w:szCs w:val="26"/>
              </w:rPr>
              <w:t xml:space="preserve"> và ruột </w:t>
            </w:r>
            <w:r w:rsidR="00094441" w:rsidRPr="00530B2E">
              <w:rPr>
                <w:color w:val="0000FF"/>
                <w:sz w:val="26"/>
                <w:szCs w:val="26"/>
              </w:rPr>
              <w:t>viết</w:t>
            </w:r>
            <w:r w:rsidRPr="00530B2E">
              <w:rPr>
                <w:color w:val="0000FF"/>
                <w:sz w:val="26"/>
                <w:szCs w:val="26"/>
              </w:rPr>
              <w:t xml:space="preserve"> bằng polyester, dạng vát xéo. Vỏ bọc bằng nhựa PP.</w:t>
            </w:r>
            <w:r w:rsidRPr="00530B2E">
              <w:rPr>
                <w:color w:val="0000FF"/>
                <w:sz w:val="26"/>
                <w:szCs w:val="26"/>
              </w:rPr>
              <w:br/>
              <w:t>- Màu mực tươi sáng, phản quang tốt. Nét viết hoặc đánh dấu đều và liên tục. Không độc hại.</w:t>
            </w:r>
            <w:r w:rsidRPr="00530B2E">
              <w:rPr>
                <w:color w:val="0000FF"/>
                <w:sz w:val="26"/>
                <w:szCs w:val="26"/>
              </w:rPr>
              <w:br/>
              <w:t>- Bề rộng nét viết: 4mm</w:t>
            </w:r>
            <w:r w:rsidR="003614B7" w:rsidRPr="00530B2E">
              <w:rPr>
                <w:color w:val="0000FF"/>
                <w:sz w:val="26"/>
                <w:szCs w:val="26"/>
              </w:rPr>
              <w:t xml:space="preserve"> – 5mm</w:t>
            </w:r>
            <w:r w:rsidRPr="00530B2E">
              <w:rPr>
                <w:color w:val="0000FF"/>
                <w:sz w:val="26"/>
                <w:szCs w:val="26"/>
              </w:rPr>
              <w:br/>
              <w:t>- Màu sắc: Vàng, cam, hồng, xanh lá, xanh biển.</w:t>
            </w:r>
            <w:r w:rsidRPr="00530B2E">
              <w:rPr>
                <w:color w:val="0000FF"/>
                <w:sz w:val="26"/>
                <w:szCs w:val="26"/>
              </w:rPr>
              <w:br/>
              <w:t xml:space="preserve">- Số đầu </w:t>
            </w:r>
            <w:r w:rsidR="00094441" w:rsidRPr="00530B2E">
              <w:rPr>
                <w:color w:val="0000FF"/>
                <w:sz w:val="26"/>
                <w:szCs w:val="26"/>
              </w:rPr>
              <w:t>viết</w:t>
            </w:r>
            <w:r w:rsidRPr="00530B2E">
              <w:rPr>
                <w:color w:val="0000FF"/>
                <w:sz w:val="26"/>
                <w:szCs w:val="26"/>
              </w:rPr>
              <w:t>: 1</w:t>
            </w:r>
            <w:r w:rsidRPr="00530B2E">
              <w:rPr>
                <w:color w:val="0000FF"/>
                <w:sz w:val="26"/>
                <w:szCs w:val="26"/>
              </w:rPr>
              <w:br/>
              <w:t>- Trọng lượng</w:t>
            </w:r>
            <w:r w:rsidR="009C08F1" w:rsidRPr="00530B2E">
              <w:rPr>
                <w:color w:val="0000FF"/>
                <w:sz w:val="26"/>
                <w:szCs w:val="26"/>
              </w:rPr>
              <w:t xml:space="preserve"> ≥ 26</w:t>
            </w:r>
            <w:r w:rsidRPr="00530B2E">
              <w:rPr>
                <w:color w:val="0000FF"/>
                <w:sz w:val="26"/>
                <w:szCs w:val="26"/>
              </w:rPr>
              <w:t xml:space="preserve"> gram</w:t>
            </w:r>
            <w:r w:rsidRPr="00530B2E">
              <w:rPr>
                <w:color w:val="0000FF"/>
                <w:sz w:val="26"/>
                <w:szCs w:val="26"/>
              </w:rPr>
              <w:br/>
              <w:t>- Đóng gói: 10 cây/hộp</w:t>
            </w:r>
            <w:r w:rsidRPr="00530B2E">
              <w:rPr>
                <w:color w:val="0000FF"/>
                <w:sz w:val="26"/>
                <w:szCs w:val="26"/>
              </w:rPr>
              <w:br/>
            </w:r>
            <w:r w:rsidRPr="00530B2E">
              <w:rPr>
                <w:bCs/>
                <w:i/>
                <w:iCs/>
                <w:color w:val="FF0000"/>
                <w:sz w:val="26"/>
                <w:szCs w:val="26"/>
              </w:rPr>
              <w:lastRenderedPageBreak/>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lastRenderedPageBreak/>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3.978</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dán bàn</w:t>
            </w:r>
          </w:p>
        </w:tc>
        <w:tc>
          <w:tcPr>
            <w:tcW w:w="4617" w:type="dxa"/>
            <w:tcBorders>
              <w:top w:val="single" w:sz="4" w:space="0" w:color="000000"/>
              <w:left w:val="single" w:sz="4" w:space="0" w:color="000000"/>
              <w:bottom w:val="single" w:sz="4" w:space="0" w:color="000000"/>
              <w:right w:val="single" w:sz="4" w:space="0" w:color="000000"/>
            </w:tcBorders>
            <w:vAlign w:val="center"/>
          </w:tcPr>
          <w:p w:rsidR="00E1207B" w:rsidRPr="00530B2E" w:rsidRDefault="007B6BCE" w:rsidP="007B6BCE">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chuyên để trên bàn làm việc nơi đông người như bàn tiếp tân, bưu điện, ngân hàng, siêu thị...</w:t>
            </w:r>
            <w:r w:rsidRPr="00530B2E">
              <w:rPr>
                <w:color w:val="0000FF"/>
                <w:sz w:val="26"/>
                <w:szCs w:val="26"/>
              </w:rPr>
              <w:br/>
              <w:t>- Có băng keo 2 mặt phía dưới đế cắm, giúp giữ sản phẩm không xê dịch khi viết.</w:t>
            </w:r>
            <w:r w:rsidRPr="00530B2E">
              <w:rPr>
                <w:color w:val="0000FF"/>
                <w:sz w:val="26"/>
                <w:szCs w:val="26"/>
              </w:rPr>
              <w:br/>
              <w:t>- Mực ra đều, bền màu, không lem, sử dụng được trên nhiều loại giấy.</w:t>
            </w:r>
            <w:r w:rsidRPr="00530B2E">
              <w:rPr>
                <w:color w:val="0000FF"/>
                <w:sz w:val="26"/>
                <w:szCs w:val="26"/>
              </w:rPr>
              <w:br/>
              <w:t xml:space="preserve">- Kích thước đầu </w:t>
            </w:r>
            <w:r w:rsidR="00094441" w:rsidRPr="00530B2E">
              <w:rPr>
                <w:color w:val="0000FF"/>
                <w:sz w:val="26"/>
                <w:szCs w:val="26"/>
              </w:rPr>
              <w:t>viết</w:t>
            </w:r>
            <w:r w:rsidRPr="00530B2E">
              <w:rPr>
                <w:color w:val="0000FF"/>
                <w:sz w:val="26"/>
                <w:szCs w:val="26"/>
              </w:rPr>
              <w:t>: 0.7 mm.</w:t>
            </w:r>
            <w:r w:rsidRPr="00530B2E">
              <w:rPr>
                <w:color w:val="0000FF"/>
                <w:sz w:val="26"/>
                <w:szCs w:val="26"/>
              </w:rPr>
              <w:br/>
              <w:t>- Chiều dài viết được: 900-1200 m.</w:t>
            </w:r>
            <w:r w:rsidRPr="00530B2E">
              <w:rPr>
                <w:color w:val="0000FF"/>
                <w:sz w:val="26"/>
                <w:szCs w:val="26"/>
              </w:rPr>
              <w:br/>
              <w:t xml:space="preserve">- Số lượng </w:t>
            </w:r>
            <w:r w:rsidR="00094441" w:rsidRPr="00530B2E">
              <w:rPr>
                <w:color w:val="0000FF"/>
                <w:sz w:val="26"/>
                <w:szCs w:val="26"/>
              </w:rPr>
              <w:t>viết</w:t>
            </w:r>
            <w:r w:rsidRPr="00530B2E">
              <w:rPr>
                <w:color w:val="0000FF"/>
                <w:sz w:val="26"/>
                <w:szCs w:val="26"/>
              </w:rPr>
              <w:t>: 2</w:t>
            </w:r>
            <w:r w:rsidR="00C11997" w:rsidRPr="00530B2E">
              <w:rPr>
                <w:color w:val="0000FF"/>
                <w:sz w:val="26"/>
                <w:szCs w:val="26"/>
              </w:rPr>
              <w:t>/bộ</w:t>
            </w:r>
            <w:r w:rsidRPr="00530B2E">
              <w:rPr>
                <w:color w:val="0000FF"/>
                <w:sz w:val="26"/>
                <w:szCs w:val="26"/>
              </w:rPr>
              <w:t>.</w:t>
            </w:r>
            <w:r w:rsidRPr="00530B2E">
              <w:rPr>
                <w:color w:val="0000FF"/>
                <w:sz w:val="26"/>
                <w:szCs w:val="26"/>
              </w:rPr>
              <w:br/>
              <w:t>- Đóng gói: 10 bộ/ hộp.</w:t>
            </w:r>
          </w:p>
          <w:p w:rsidR="007B6BCE" w:rsidRPr="00530B2E" w:rsidRDefault="00E1207B" w:rsidP="00E1207B">
            <w:pPr>
              <w:rPr>
                <w:color w:val="0000FF"/>
                <w:sz w:val="26"/>
                <w:szCs w:val="26"/>
              </w:rPr>
            </w:pPr>
            <w:r w:rsidRPr="00530B2E">
              <w:rPr>
                <w:color w:val="0000FF"/>
                <w:sz w:val="26"/>
                <w:szCs w:val="26"/>
              </w:rPr>
              <w:t xml:space="preserve">- Trọng lượng ≥ 50gram. </w:t>
            </w:r>
            <w:r w:rsidR="007B6BCE" w:rsidRPr="00530B2E">
              <w:rPr>
                <w:color w:val="0000FF"/>
                <w:sz w:val="26"/>
                <w:szCs w:val="26"/>
              </w:rPr>
              <w:br/>
            </w:r>
            <w:r w:rsidR="007B6BCE"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5.000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đen bấm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95633D">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bi dạng bấm cò.</w:t>
            </w:r>
            <w:r w:rsidRPr="00530B2E">
              <w:rPr>
                <w:color w:val="0000FF"/>
                <w:sz w:val="26"/>
                <w:szCs w:val="26"/>
              </w:rPr>
              <w:br/>
              <w:t>- Đầu bi 0.8mm dạng Cone.</w:t>
            </w:r>
            <w:r w:rsidRPr="00530B2E">
              <w:rPr>
                <w:color w:val="0000FF"/>
                <w:sz w:val="26"/>
                <w:szCs w:val="26"/>
              </w:rPr>
              <w:br/>
              <w:t xml:space="preserve">- </w:t>
            </w:r>
            <w:r w:rsidR="00094441" w:rsidRPr="00530B2E">
              <w:rPr>
                <w:color w:val="0000FF"/>
                <w:sz w:val="26"/>
                <w:szCs w:val="26"/>
              </w:rPr>
              <w:t>Viết</w:t>
            </w:r>
            <w:r w:rsidRPr="00530B2E">
              <w:rPr>
                <w:color w:val="0000FF"/>
                <w:sz w:val="26"/>
                <w:szCs w:val="26"/>
              </w:rPr>
              <w:t xml:space="preserve"> trơn êm, màu mực đậm tươi, mực ra đều và liên tục.</w:t>
            </w:r>
            <w:r w:rsidRPr="00530B2E">
              <w:rPr>
                <w:color w:val="0000FF"/>
                <w:sz w:val="26"/>
                <w:szCs w:val="26"/>
              </w:rPr>
              <w:br/>
              <w:t>- Đ</w:t>
            </w:r>
            <w:r w:rsidR="009121FF" w:rsidRPr="00530B2E">
              <w:rPr>
                <w:color w:val="0000FF"/>
                <w:sz w:val="26"/>
                <w:szCs w:val="26"/>
              </w:rPr>
              <w:t>ộ dài viết được: 1.200-1.500m.</w:t>
            </w:r>
            <w:r w:rsidR="009121FF" w:rsidRPr="00530B2E">
              <w:rPr>
                <w:color w:val="0000FF"/>
                <w:sz w:val="26"/>
                <w:szCs w:val="26"/>
              </w:rPr>
              <w:br/>
            </w:r>
            <w:r w:rsidRPr="00530B2E">
              <w:rPr>
                <w:color w:val="0000FF"/>
                <w:sz w:val="26"/>
                <w:szCs w:val="26"/>
              </w:rPr>
              <w:t>- Màu mực: Đen</w:t>
            </w:r>
            <w:r w:rsidRPr="00530B2E">
              <w:rPr>
                <w:color w:val="0000FF"/>
                <w:sz w:val="26"/>
                <w:szCs w:val="26"/>
              </w:rPr>
              <w:br/>
              <w:t>- Trọng lượng khoảng</w:t>
            </w:r>
            <w:r w:rsidR="009121FF" w:rsidRPr="00530B2E">
              <w:rPr>
                <w:color w:val="0000FF"/>
                <w:sz w:val="26"/>
                <w:szCs w:val="26"/>
              </w:rPr>
              <w:t xml:space="preserve"> ≥ 8</w:t>
            </w:r>
            <w:r w:rsidRPr="00530B2E">
              <w:rPr>
                <w:color w:val="0000FF"/>
                <w:sz w:val="26"/>
                <w:szCs w:val="26"/>
              </w:rPr>
              <w:t xml:space="preserve"> gram</w:t>
            </w:r>
            <w:r w:rsidRPr="00530B2E">
              <w:rPr>
                <w:color w:val="0000FF"/>
                <w:sz w:val="26"/>
                <w:szCs w:val="26"/>
              </w:rPr>
              <w:br/>
              <w:t>- Kích thước</w:t>
            </w:r>
            <w:r w:rsidR="009121FF" w:rsidRPr="00530B2E">
              <w:rPr>
                <w:color w:val="0000FF"/>
                <w:sz w:val="26"/>
                <w:szCs w:val="26"/>
              </w:rPr>
              <w:t xml:space="preserve"> ≥</w:t>
            </w:r>
            <w:r w:rsidRPr="00530B2E">
              <w:rPr>
                <w:color w:val="0000FF"/>
                <w:sz w:val="26"/>
                <w:szCs w:val="26"/>
              </w:rPr>
              <w:t xml:space="preserve"> 14 cm</w:t>
            </w:r>
            <w:r w:rsidRPr="00530B2E">
              <w:rPr>
                <w:color w:val="0000FF"/>
                <w:sz w:val="26"/>
                <w:szCs w:val="26"/>
              </w:rPr>
              <w:br/>
              <w:t>- Đóng gói: 20 cây / hộp</w:t>
            </w:r>
            <w:r w:rsidRPr="00530B2E">
              <w:rPr>
                <w:color w:val="0000FF"/>
                <w:sz w:val="26"/>
                <w:szCs w:val="26"/>
              </w:rPr>
              <w:br/>
            </w:r>
            <w:r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đỏ bấm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9121FF" w:rsidP="0095633D">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bi dạng bấm cò.</w:t>
            </w:r>
            <w:r w:rsidRPr="00530B2E">
              <w:rPr>
                <w:color w:val="0000FF"/>
                <w:sz w:val="26"/>
                <w:szCs w:val="26"/>
              </w:rPr>
              <w:br/>
              <w:t>- Đầu bi 0.8mm dạng Cone.</w:t>
            </w:r>
            <w:r w:rsidRPr="00530B2E">
              <w:rPr>
                <w:color w:val="0000FF"/>
                <w:sz w:val="26"/>
                <w:szCs w:val="26"/>
              </w:rPr>
              <w:br/>
              <w:t xml:space="preserve">- </w:t>
            </w:r>
            <w:r w:rsidR="00094441" w:rsidRPr="00530B2E">
              <w:rPr>
                <w:color w:val="0000FF"/>
                <w:sz w:val="26"/>
                <w:szCs w:val="26"/>
              </w:rPr>
              <w:t>Viết</w:t>
            </w:r>
            <w:r w:rsidRPr="00530B2E">
              <w:rPr>
                <w:color w:val="0000FF"/>
                <w:sz w:val="26"/>
                <w:szCs w:val="26"/>
              </w:rPr>
              <w:t xml:space="preserve"> trơn êm, màu mực đậm tươi, mực ra đều và liên tục.</w:t>
            </w:r>
            <w:r w:rsidRPr="00530B2E">
              <w:rPr>
                <w:color w:val="0000FF"/>
                <w:sz w:val="26"/>
                <w:szCs w:val="26"/>
              </w:rPr>
              <w:br/>
              <w:t>- Độ dài viết được: 1.200-1.500m.</w:t>
            </w:r>
            <w:r w:rsidRPr="00530B2E">
              <w:rPr>
                <w:color w:val="0000FF"/>
                <w:sz w:val="26"/>
                <w:szCs w:val="26"/>
              </w:rPr>
              <w:br/>
              <w:t>- Màu mực: Đỏ</w:t>
            </w:r>
            <w:r w:rsidRPr="00530B2E">
              <w:rPr>
                <w:color w:val="0000FF"/>
                <w:sz w:val="26"/>
                <w:szCs w:val="26"/>
              </w:rPr>
              <w:br/>
              <w:t>- Trọng lượng khoảng ≥ 8 gram</w:t>
            </w:r>
            <w:r w:rsidRPr="00530B2E">
              <w:rPr>
                <w:color w:val="0000FF"/>
                <w:sz w:val="26"/>
                <w:szCs w:val="26"/>
              </w:rPr>
              <w:br/>
              <w:t>- Kích thước ≥ 14 cm</w:t>
            </w:r>
            <w:r w:rsidR="007B6BCE" w:rsidRPr="00530B2E">
              <w:rPr>
                <w:color w:val="0000FF"/>
                <w:sz w:val="26"/>
                <w:szCs w:val="26"/>
              </w:rPr>
              <w:br/>
              <w:t>- Đóng gói: 20 cây / hộp</w:t>
            </w:r>
            <w:r w:rsidR="007B6BCE" w:rsidRPr="00530B2E">
              <w:rPr>
                <w:color w:val="0000FF"/>
                <w:sz w:val="26"/>
                <w:szCs w:val="26"/>
              </w:rPr>
              <w:br/>
            </w:r>
            <w:r w:rsidR="007B6BCE"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11.000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hai màu xanh - đỏ</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Viết có hai ngòi màu xanh – đỏ.</w:t>
            </w:r>
            <w:r w:rsidRPr="00530B2E">
              <w:rPr>
                <w:color w:val="000000"/>
                <w:sz w:val="26"/>
                <w:szCs w:val="26"/>
              </w:rPr>
              <w:br/>
              <w:t>- Đầu bi 0.7mm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79</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lông bảng (xanh, đỏ)</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942C6E">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được sản xuất theo công nghệ hiện đại, đạt tiêu chuẩn an toàn quốc tế.</w:t>
            </w:r>
            <w:r w:rsidRPr="00530B2E">
              <w:rPr>
                <w:color w:val="0000FF"/>
                <w:sz w:val="26"/>
                <w:szCs w:val="26"/>
              </w:rPr>
              <w:br/>
              <w:t>- Bề rộng nét viết 2.5mm. 1 đầu viết</w:t>
            </w:r>
            <w:r w:rsidR="0095633D" w:rsidRPr="00530B2E">
              <w:rPr>
                <w:color w:val="0000FF"/>
                <w:sz w:val="26"/>
                <w:szCs w:val="26"/>
              </w:rPr>
              <w:t>.</w:t>
            </w:r>
            <w:r w:rsidRPr="00530B2E">
              <w:rPr>
                <w:color w:val="0000FF"/>
                <w:sz w:val="26"/>
                <w:szCs w:val="26"/>
              </w:rPr>
              <w:br/>
              <w:t>- Mực không độc.</w:t>
            </w:r>
            <w:r w:rsidRPr="00530B2E">
              <w:rPr>
                <w:color w:val="0000FF"/>
                <w:sz w:val="26"/>
                <w:szCs w:val="26"/>
              </w:rPr>
              <w:br/>
              <w:t xml:space="preserve">- Đóng gói: </w:t>
            </w:r>
            <w:r w:rsidRPr="00530B2E">
              <w:rPr>
                <w:bCs/>
                <w:color w:val="FF0000"/>
                <w:sz w:val="26"/>
                <w:szCs w:val="26"/>
              </w:rPr>
              <w:t>12 cây hộp</w:t>
            </w:r>
            <w:r w:rsidRPr="00530B2E">
              <w:rPr>
                <w:color w:val="0000FF"/>
                <w:sz w:val="26"/>
                <w:szCs w:val="26"/>
              </w:rPr>
              <w:br/>
              <w:t>- Màu mực: Xanh/Đỏ</w:t>
            </w:r>
            <w:r w:rsidRPr="00530B2E">
              <w:rPr>
                <w:color w:val="0000FF"/>
                <w:sz w:val="26"/>
                <w:szCs w:val="26"/>
              </w:rPr>
              <w:br/>
              <w:t>- Trọng lượng</w:t>
            </w:r>
            <w:r w:rsidR="00942C6E" w:rsidRPr="00530B2E">
              <w:rPr>
                <w:color w:val="0000FF"/>
                <w:sz w:val="26"/>
                <w:szCs w:val="26"/>
              </w:rPr>
              <w:t xml:space="preserve"> ≥</w:t>
            </w:r>
            <w:r w:rsidRPr="00530B2E">
              <w:rPr>
                <w:color w:val="0000FF"/>
                <w:sz w:val="26"/>
                <w:szCs w:val="26"/>
              </w:rPr>
              <w:t xml:space="preserve"> 18 gram</w:t>
            </w:r>
            <w:r w:rsidRPr="00530B2E">
              <w:rPr>
                <w:color w:val="0000FF"/>
                <w:sz w:val="26"/>
                <w:szCs w:val="26"/>
              </w:rPr>
              <w:br/>
            </w:r>
            <w:r w:rsidRPr="00530B2E">
              <w:rPr>
                <w:bCs/>
                <w:i/>
                <w:iCs/>
                <w:color w:val="FF0000"/>
                <w:sz w:val="26"/>
                <w:szCs w:val="26"/>
              </w:rPr>
              <w:lastRenderedPageBreak/>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lastRenderedPageBreak/>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3.874</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Viết lông dầu không trôi </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00"/>
                <w:sz w:val="26"/>
                <w:szCs w:val="26"/>
              </w:rPr>
            </w:pPr>
            <w:r w:rsidRPr="00530B2E">
              <w:rPr>
                <w:color w:val="000000"/>
                <w:sz w:val="26"/>
                <w:szCs w:val="26"/>
              </w:rPr>
              <w:t xml:space="preserve">- </w:t>
            </w:r>
            <w:r w:rsidR="00094441" w:rsidRPr="00530B2E">
              <w:rPr>
                <w:color w:val="000000"/>
                <w:sz w:val="26"/>
                <w:szCs w:val="26"/>
              </w:rPr>
              <w:t>Viết</w:t>
            </w:r>
            <w:r w:rsidRPr="00530B2E">
              <w:rPr>
                <w:color w:val="000000"/>
                <w:sz w:val="26"/>
                <w:szCs w:val="26"/>
              </w:rPr>
              <w:t xml:space="preserve"> 2 đầu, đầu nhỏ: 0.8mm và đầu lớn 1.2mm</w:t>
            </w:r>
            <w:r w:rsidRPr="00530B2E">
              <w:rPr>
                <w:color w:val="000000"/>
                <w:sz w:val="26"/>
                <w:szCs w:val="26"/>
              </w:rPr>
              <w:br/>
              <w:t>- Viết được trên chất liệu: giấy, nhựa, mica, vải, nhựa không tẩy, xóa được.</w:t>
            </w:r>
            <w:r w:rsidRPr="00530B2E">
              <w:rPr>
                <w:color w:val="000000"/>
                <w:sz w:val="26"/>
                <w:szCs w:val="26"/>
              </w:rPr>
              <w:br/>
              <w:t xml:space="preserve">- Màu viết: 3 màu tươi sáng: xanh dương, đỏ, đen. </w:t>
            </w:r>
            <w:r w:rsidRPr="00530B2E">
              <w:rPr>
                <w:color w:val="000000"/>
                <w:sz w:val="26"/>
                <w:szCs w:val="26"/>
              </w:rPr>
              <w:br/>
              <w:t>- Moami hoặc tương đương</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400</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lông dầu lớn</w:t>
            </w:r>
          </w:p>
        </w:tc>
        <w:tc>
          <w:tcPr>
            <w:tcW w:w="4617" w:type="dxa"/>
            <w:tcBorders>
              <w:top w:val="single" w:sz="4" w:space="0" w:color="000000"/>
              <w:left w:val="single" w:sz="4" w:space="0" w:color="000000"/>
              <w:bottom w:val="single" w:sz="4" w:space="0" w:color="000000"/>
              <w:right w:val="single" w:sz="4" w:space="0" w:color="000000"/>
            </w:tcBorders>
            <w:vAlign w:val="center"/>
          </w:tcPr>
          <w:p w:rsidR="006C3643" w:rsidRPr="00530B2E" w:rsidRDefault="006C3643" w:rsidP="00942C6E">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có 02 đầu khác nhau.</w:t>
            </w:r>
          </w:p>
          <w:p w:rsidR="009121FF" w:rsidRPr="00530B2E" w:rsidRDefault="006C3643" w:rsidP="00942C6E">
            <w:pPr>
              <w:rPr>
                <w:color w:val="0000FF"/>
                <w:sz w:val="26"/>
                <w:szCs w:val="26"/>
              </w:rPr>
            </w:pPr>
            <w:r w:rsidRPr="00530B2E">
              <w:rPr>
                <w:color w:val="0000FF"/>
                <w:sz w:val="26"/>
                <w:szCs w:val="26"/>
              </w:rPr>
              <w:t xml:space="preserve">- </w:t>
            </w:r>
            <w:r w:rsidR="000D49F8" w:rsidRPr="00530B2E">
              <w:rPr>
                <w:color w:val="0000FF"/>
                <w:sz w:val="26"/>
                <w:szCs w:val="26"/>
              </w:rPr>
              <w:t xml:space="preserve">2 đầu </w:t>
            </w:r>
            <w:r w:rsidR="00094441" w:rsidRPr="00530B2E">
              <w:rPr>
                <w:color w:val="0000FF"/>
                <w:sz w:val="26"/>
                <w:szCs w:val="26"/>
              </w:rPr>
              <w:t>viết</w:t>
            </w:r>
            <w:r w:rsidR="000D49F8" w:rsidRPr="00530B2E">
              <w:rPr>
                <w:color w:val="0000FF"/>
                <w:sz w:val="26"/>
                <w:szCs w:val="26"/>
              </w:rPr>
              <w:t xml:space="preserve"> kích thước: 0.8 mm và 6mm</w:t>
            </w:r>
            <w:r w:rsidR="007B6BCE" w:rsidRPr="00530B2E">
              <w:rPr>
                <w:color w:val="0000FF"/>
                <w:sz w:val="26"/>
                <w:szCs w:val="26"/>
              </w:rPr>
              <w:t xml:space="preserve">, đầu </w:t>
            </w:r>
            <w:r w:rsidR="00094441" w:rsidRPr="00530B2E">
              <w:rPr>
                <w:color w:val="0000FF"/>
                <w:sz w:val="26"/>
                <w:szCs w:val="26"/>
              </w:rPr>
              <w:t>viết</w:t>
            </w:r>
            <w:r w:rsidR="007B6BCE" w:rsidRPr="00530B2E">
              <w:rPr>
                <w:color w:val="0000FF"/>
                <w:sz w:val="26"/>
                <w:szCs w:val="26"/>
              </w:rPr>
              <w:t xml:space="preserve"> bằng vật liệu Polyester.</w:t>
            </w:r>
            <w:r w:rsidR="007B6BCE" w:rsidRPr="00530B2E">
              <w:rPr>
                <w:color w:val="0000FF"/>
                <w:sz w:val="26"/>
                <w:szCs w:val="26"/>
              </w:rPr>
              <w:br/>
              <w:t>- Màu mực đậm tươi, mực ra đều và liên tục (Xanh. Đỏ, Đen).</w:t>
            </w:r>
            <w:r w:rsidR="007B6BCE" w:rsidRPr="00530B2E">
              <w:rPr>
                <w:color w:val="0000FF"/>
                <w:sz w:val="26"/>
                <w:szCs w:val="26"/>
              </w:rPr>
              <w:br/>
              <w:t>- Độ bám dính của mực tốt trên các vật liệu: Giấy, gỗ, da, nhựa, thủy tinh, kim loại, gốm, sứ, đĩa CD…</w:t>
            </w:r>
            <w:r w:rsidR="007B6BCE" w:rsidRPr="00530B2E">
              <w:rPr>
                <w:color w:val="0000FF"/>
                <w:sz w:val="26"/>
                <w:szCs w:val="26"/>
              </w:rPr>
              <w:br/>
              <w:t xml:space="preserve">- </w:t>
            </w:r>
            <w:r w:rsidRPr="00530B2E">
              <w:rPr>
                <w:color w:val="0000FF"/>
                <w:sz w:val="26"/>
                <w:szCs w:val="26"/>
              </w:rPr>
              <w:t>Đóng gói: 10 cây/ hộp</w:t>
            </w:r>
            <w:r w:rsidR="007B6BCE" w:rsidRPr="00530B2E">
              <w:rPr>
                <w:color w:val="0000FF"/>
                <w:sz w:val="26"/>
                <w:szCs w:val="26"/>
              </w:rPr>
              <w:t>.</w:t>
            </w:r>
          </w:p>
          <w:p w:rsidR="007B6BCE" w:rsidRPr="00530B2E" w:rsidRDefault="009121FF" w:rsidP="000D49F8">
            <w:pPr>
              <w:rPr>
                <w:color w:val="0000FF"/>
                <w:sz w:val="26"/>
                <w:szCs w:val="26"/>
              </w:rPr>
            </w:pPr>
            <w:r w:rsidRPr="00530B2E">
              <w:rPr>
                <w:color w:val="0000FF"/>
                <w:sz w:val="26"/>
                <w:szCs w:val="26"/>
              </w:rPr>
              <w:t xml:space="preserve">- </w:t>
            </w:r>
            <w:r w:rsidR="006C3643" w:rsidRPr="00530B2E">
              <w:rPr>
                <w:color w:val="0000FF"/>
                <w:sz w:val="26"/>
                <w:szCs w:val="26"/>
              </w:rPr>
              <w:t>Trọng lượng</w:t>
            </w:r>
            <w:r w:rsidR="000D49F8" w:rsidRPr="00530B2E">
              <w:rPr>
                <w:color w:val="0000FF"/>
                <w:sz w:val="26"/>
                <w:szCs w:val="26"/>
              </w:rPr>
              <w:t xml:space="preserve"> ≥</w:t>
            </w:r>
            <w:r w:rsidRPr="00530B2E">
              <w:rPr>
                <w:color w:val="0000FF"/>
                <w:sz w:val="26"/>
                <w:szCs w:val="26"/>
              </w:rPr>
              <w:t xml:space="preserve"> </w:t>
            </w:r>
            <w:r w:rsidR="006C3643" w:rsidRPr="00530B2E">
              <w:rPr>
                <w:color w:val="0000FF"/>
                <w:sz w:val="26"/>
                <w:szCs w:val="26"/>
              </w:rPr>
              <w:t>24 gram</w:t>
            </w:r>
            <w:r w:rsidRPr="00530B2E">
              <w:rPr>
                <w:color w:val="0000FF"/>
                <w:sz w:val="26"/>
                <w:szCs w:val="26"/>
              </w:rPr>
              <w:t>.</w:t>
            </w:r>
            <w:r w:rsidR="007B6BCE" w:rsidRPr="00530B2E">
              <w:rPr>
                <w:color w:val="0000FF"/>
                <w:sz w:val="26"/>
                <w:szCs w:val="26"/>
              </w:rPr>
              <w:br/>
            </w:r>
            <w:r w:rsidR="007B6BCE"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713</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 xml:space="preserve">Viết lông dầu nhỏ </w:t>
            </w:r>
          </w:p>
        </w:tc>
        <w:tc>
          <w:tcPr>
            <w:tcW w:w="4617" w:type="dxa"/>
            <w:tcBorders>
              <w:top w:val="single" w:sz="4" w:space="0" w:color="000000"/>
              <w:left w:val="single" w:sz="4" w:space="0" w:color="000000"/>
              <w:bottom w:val="single" w:sz="4" w:space="0" w:color="000000"/>
              <w:right w:val="single" w:sz="4" w:space="0" w:color="000000"/>
            </w:tcBorders>
            <w:vAlign w:val="center"/>
          </w:tcPr>
          <w:p w:rsidR="000D49F8" w:rsidRPr="00530B2E" w:rsidRDefault="007B6BCE" w:rsidP="00942C6E">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có 02 đầu khác nhau</w:t>
            </w:r>
            <w:r w:rsidR="000D49F8" w:rsidRPr="00530B2E">
              <w:rPr>
                <w:color w:val="0000FF"/>
                <w:sz w:val="26"/>
                <w:szCs w:val="26"/>
              </w:rPr>
              <w:t>.</w:t>
            </w:r>
          </w:p>
          <w:p w:rsidR="000D49F8" w:rsidRPr="00530B2E" w:rsidRDefault="000D49F8" w:rsidP="00942C6E">
            <w:pPr>
              <w:rPr>
                <w:color w:val="0000FF"/>
                <w:sz w:val="26"/>
                <w:szCs w:val="26"/>
              </w:rPr>
            </w:pPr>
            <w:r w:rsidRPr="00530B2E">
              <w:rPr>
                <w:color w:val="0000FF"/>
                <w:sz w:val="26"/>
                <w:szCs w:val="26"/>
              </w:rPr>
              <w:t xml:space="preserve">- 2 đầu </w:t>
            </w:r>
            <w:r w:rsidR="00094441" w:rsidRPr="00530B2E">
              <w:rPr>
                <w:color w:val="0000FF"/>
                <w:sz w:val="26"/>
                <w:szCs w:val="26"/>
              </w:rPr>
              <w:t>viết</w:t>
            </w:r>
            <w:r w:rsidRPr="00530B2E">
              <w:rPr>
                <w:color w:val="0000FF"/>
                <w:sz w:val="26"/>
                <w:szCs w:val="26"/>
              </w:rPr>
              <w:t xml:space="preserve"> kích thước: 1 mm &amp; 0.4 mm</w:t>
            </w:r>
            <w:r w:rsidR="007B6BCE" w:rsidRPr="00530B2E">
              <w:rPr>
                <w:color w:val="0000FF"/>
                <w:sz w:val="26"/>
                <w:szCs w:val="26"/>
              </w:rPr>
              <w:t xml:space="preserve">, đầu </w:t>
            </w:r>
            <w:r w:rsidR="00094441" w:rsidRPr="00530B2E">
              <w:rPr>
                <w:color w:val="0000FF"/>
                <w:sz w:val="26"/>
                <w:szCs w:val="26"/>
              </w:rPr>
              <w:t>viết</w:t>
            </w:r>
            <w:r w:rsidR="007B6BCE" w:rsidRPr="00530B2E">
              <w:rPr>
                <w:color w:val="0000FF"/>
                <w:sz w:val="26"/>
                <w:szCs w:val="26"/>
              </w:rPr>
              <w:t xml:space="preserve"> bằng vật liệu Polyester.</w:t>
            </w:r>
            <w:r w:rsidR="007B6BCE" w:rsidRPr="00530B2E">
              <w:rPr>
                <w:color w:val="0000FF"/>
                <w:sz w:val="26"/>
                <w:szCs w:val="26"/>
              </w:rPr>
              <w:br/>
              <w:t xml:space="preserve">- Màu mực đậm tươi, mực ra đều và liên tục, thân </w:t>
            </w:r>
            <w:r w:rsidR="00094441" w:rsidRPr="00530B2E">
              <w:rPr>
                <w:color w:val="0000FF"/>
                <w:sz w:val="26"/>
                <w:szCs w:val="26"/>
              </w:rPr>
              <w:t>viết</w:t>
            </w:r>
            <w:r w:rsidR="007B6BCE" w:rsidRPr="00530B2E">
              <w:rPr>
                <w:color w:val="0000FF"/>
                <w:sz w:val="26"/>
                <w:szCs w:val="26"/>
              </w:rPr>
              <w:t xml:space="preserve"> chắc chắn.</w:t>
            </w:r>
            <w:r w:rsidR="007B6BCE" w:rsidRPr="00530B2E">
              <w:rPr>
                <w:color w:val="0000FF"/>
                <w:sz w:val="26"/>
                <w:szCs w:val="26"/>
              </w:rPr>
              <w:br/>
              <w:t>- Độ bám dính của mực tốt trên các vật liệu: Giấy, gỗ, da, nhựa, thủy tinh, kim loại, gốm, sứ, đĩa CD…</w:t>
            </w:r>
            <w:r w:rsidR="007B6BCE" w:rsidRPr="00530B2E">
              <w:rPr>
                <w:color w:val="0000FF"/>
                <w:sz w:val="26"/>
                <w:szCs w:val="26"/>
              </w:rPr>
              <w:br/>
              <w:t xml:space="preserve">- </w:t>
            </w:r>
            <w:r w:rsidRPr="00530B2E">
              <w:rPr>
                <w:color w:val="0000FF"/>
                <w:sz w:val="26"/>
                <w:szCs w:val="26"/>
              </w:rPr>
              <w:t>Đóng gói: 10 cây/ hộp.</w:t>
            </w:r>
          </w:p>
          <w:p w:rsidR="007B6BCE" w:rsidRPr="00530B2E" w:rsidRDefault="000D49F8" w:rsidP="00942C6E">
            <w:pPr>
              <w:rPr>
                <w:color w:val="0000FF"/>
                <w:sz w:val="26"/>
                <w:szCs w:val="26"/>
              </w:rPr>
            </w:pPr>
            <w:r w:rsidRPr="00530B2E">
              <w:rPr>
                <w:color w:val="0000FF"/>
                <w:sz w:val="26"/>
                <w:szCs w:val="26"/>
              </w:rPr>
              <w:t xml:space="preserve">- </w:t>
            </w:r>
            <w:r w:rsidR="007B6BCE" w:rsidRPr="00530B2E">
              <w:rPr>
                <w:color w:val="0000FF"/>
                <w:sz w:val="26"/>
                <w:szCs w:val="26"/>
              </w:rPr>
              <w:t>Trọng lượng</w:t>
            </w:r>
            <w:r w:rsidR="00942C6E" w:rsidRPr="00530B2E">
              <w:rPr>
                <w:color w:val="0000FF"/>
                <w:sz w:val="26"/>
                <w:szCs w:val="26"/>
              </w:rPr>
              <w:t xml:space="preserve"> ≥ </w:t>
            </w:r>
            <w:r w:rsidR="007B6BCE" w:rsidRPr="00530B2E">
              <w:rPr>
                <w:color w:val="0000FF"/>
                <w:sz w:val="26"/>
                <w:szCs w:val="26"/>
              </w:rPr>
              <w:t>10gram.</w:t>
            </w:r>
            <w:r w:rsidR="007B6BCE" w:rsidRPr="00530B2E">
              <w:rPr>
                <w:color w:val="0000FF"/>
                <w:sz w:val="26"/>
                <w:szCs w:val="26"/>
              </w:rPr>
              <w:br/>
              <w:t>- Màu mực: Xanh/Đỏ/Đen.</w:t>
            </w:r>
            <w:r w:rsidR="007B6BCE" w:rsidRPr="00530B2E">
              <w:rPr>
                <w:color w:val="0000FF"/>
                <w:sz w:val="26"/>
                <w:szCs w:val="26"/>
              </w:rPr>
              <w:br/>
            </w:r>
            <w:r w:rsidR="007B6BCE"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26.941</w:t>
            </w:r>
          </w:p>
        </w:tc>
      </w:tr>
      <w:tr w:rsidR="007B6BCE" w:rsidRPr="000C79B1" w:rsidTr="0095633D">
        <w:trPr>
          <w:trHeight w:val="667"/>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xanh bấm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9121FF" w:rsidP="0095633D">
            <w:pPr>
              <w:rPr>
                <w:color w:val="0000FF"/>
                <w:sz w:val="26"/>
                <w:szCs w:val="26"/>
              </w:rPr>
            </w:pPr>
            <w:r w:rsidRPr="00530B2E">
              <w:rPr>
                <w:color w:val="0000FF"/>
                <w:sz w:val="26"/>
                <w:szCs w:val="26"/>
              </w:rPr>
              <w:t xml:space="preserve">- </w:t>
            </w:r>
            <w:r w:rsidR="00094441" w:rsidRPr="00530B2E">
              <w:rPr>
                <w:color w:val="0000FF"/>
                <w:sz w:val="26"/>
                <w:szCs w:val="26"/>
              </w:rPr>
              <w:t>Viết</w:t>
            </w:r>
            <w:r w:rsidRPr="00530B2E">
              <w:rPr>
                <w:color w:val="0000FF"/>
                <w:sz w:val="26"/>
                <w:szCs w:val="26"/>
              </w:rPr>
              <w:t xml:space="preserve"> bi dạng bấm cò.</w:t>
            </w:r>
            <w:r w:rsidRPr="00530B2E">
              <w:rPr>
                <w:color w:val="0000FF"/>
                <w:sz w:val="26"/>
                <w:szCs w:val="26"/>
              </w:rPr>
              <w:br/>
              <w:t>- Đầu bi 0.8mm dạng Cone.</w:t>
            </w:r>
            <w:r w:rsidRPr="00530B2E">
              <w:rPr>
                <w:color w:val="0000FF"/>
                <w:sz w:val="26"/>
                <w:szCs w:val="26"/>
              </w:rPr>
              <w:br/>
              <w:t xml:space="preserve">- </w:t>
            </w:r>
            <w:r w:rsidR="00094441" w:rsidRPr="00530B2E">
              <w:rPr>
                <w:color w:val="0000FF"/>
                <w:sz w:val="26"/>
                <w:szCs w:val="26"/>
              </w:rPr>
              <w:t>Viết</w:t>
            </w:r>
            <w:r w:rsidRPr="00530B2E">
              <w:rPr>
                <w:color w:val="0000FF"/>
                <w:sz w:val="26"/>
                <w:szCs w:val="26"/>
              </w:rPr>
              <w:t xml:space="preserve"> trơn êm, màu mực đậm tươi, mực ra đều và liên tục.</w:t>
            </w:r>
            <w:r w:rsidRPr="00530B2E">
              <w:rPr>
                <w:color w:val="0000FF"/>
                <w:sz w:val="26"/>
                <w:szCs w:val="26"/>
              </w:rPr>
              <w:br/>
              <w:t>- Độ dài viết được: 1.200-1.500m.</w:t>
            </w:r>
            <w:r w:rsidRPr="00530B2E">
              <w:rPr>
                <w:color w:val="0000FF"/>
                <w:sz w:val="26"/>
                <w:szCs w:val="26"/>
              </w:rPr>
              <w:br/>
              <w:t>- Màu mực: xanh</w:t>
            </w:r>
            <w:r w:rsidRPr="00530B2E">
              <w:rPr>
                <w:color w:val="0000FF"/>
                <w:sz w:val="26"/>
                <w:szCs w:val="26"/>
              </w:rPr>
              <w:br/>
              <w:t>- Trọng lượng khoảng ≥ 8 gram</w:t>
            </w:r>
            <w:r w:rsidRPr="00530B2E">
              <w:rPr>
                <w:color w:val="0000FF"/>
                <w:sz w:val="26"/>
                <w:szCs w:val="26"/>
              </w:rPr>
              <w:br/>
              <w:t>- Kích thước ≥ 14 cm</w:t>
            </w:r>
            <w:r w:rsidR="007B6BCE" w:rsidRPr="00530B2E">
              <w:rPr>
                <w:color w:val="0000FF"/>
                <w:sz w:val="26"/>
                <w:szCs w:val="26"/>
              </w:rPr>
              <w:br/>
              <w:t>- Đóng gói: 20 cây / hộp</w:t>
            </w:r>
            <w:r w:rsidR="007B6BCE" w:rsidRPr="00530B2E">
              <w:rPr>
                <w:color w:val="0000FF"/>
                <w:sz w:val="26"/>
                <w:szCs w:val="26"/>
              </w:rPr>
              <w:br/>
            </w:r>
            <w:r w:rsidR="007B6BCE"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45.690</w:t>
            </w:r>
          </w:p>
        </w:tc>
      </w:tr>
      <w:tr w:rsidR="007B6BCE" w:rsidRPr="000C79B1" w:rsidTr="007B6BCE">
        <w:trPr>
          <w:trHeight w:val="1131"/>
        </w:trPr>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xóa kéo</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7B6BCE">
            <w:pPr>
              <w:rPr>
                <w:color w:val="0000FF"/>
                <w:sz w:val="26"/>
                <w:szCs w:val="26"/>
              </w:rPr>
            </w:pPr>
            <w:r w:rsidRPr="00530B2E">
              <w:rPr>
                <w:color w:val="0000FF"/>
                <w:sz w:val="26"/>
                <w:szCs w:val="26"/>
              </w:rPr>
              <w:t>- Xóa khô có nắp bảo vệ ở phía đầu, có thể thay ruột, ruột xóa bằng giấy.</w:t>
            </w:r>
            <w:r w:rsidRPr="00530B2E">
              <w:rPr>
                <w:color w:val="0000FF"/>
                <w:sz w:val="26"/>
                <w:szCs w:val="26"/>
              </w:rPr>
              <w:br/>
              <w:t>- Kích thước ruột xóa: 5mm x12m.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1.962</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ký mực gel, nét 0.7mm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9121FF">
            <w:pPr>
              <w:rPr>
                <w:color w:val="222222"/>
                <w:sz w:val="26"/>
                <w:szCs w:val="26"/>
              </w:rPr>
            </w:pPr>
            <w:r w:rsidRPr="00530B2E">
              <w:rPr>
                <w:color w:val="222222"/>
                <w:sz w:val="26"/>
                <w:szCs w:val="26"/>
              </w:rPr>
              <w:t>- Dòng viết ký cao cấp, đầu viết bi bằng hợp kim cacbua tungsten nét 0.7mm (gel BL57).</w:t>
            </w:r>
            <w:r w:rsidRPr="00530B2E">
              <w:rPr>
                <w:color w:val="222222"/>
                <w:sz w:val="26"/>
                <w:szCs w:val="26"/>
              </w:rPr>
              <w:br/>
              <w:t xml:space="preserve">- Viết dạng mực gel (mực nước), viết mực ra đều, bền màu, không bị nhòe khi viết ra giấy, </w:t>
            </w:r>
            <w:r w:rsidRPr="00530B2E">
              <w:rPr>
                <w:color w:val="222222"/>
                <w:sz w:val="26"/>
                <w:szCs w:val="26"/>
              </w:rPr>
              <w:br/>
              <w:t xml:space="preserve">- Thân </w:t>
            </w:r>
            <w:r w:rsidR="00094441" w:rsidRPr="00530B2E">
              <w:rPr>
                <w:color w:val="222222"/>
                <w:sz w:val="26"/>
                <w:szCs w:val="26"/>
              </w:rPr>
              <w:t>viết</w:t>
            </w:r>
            <w:r w:rsidRPr="00530B2E">
              <w:rPr>
                <w:color w:val="222222"/>
                <w:sz w:val="26"/>
                <w:szCs w:val="26"/>
              </w:rPr>
              <w:t xml:space="preserve"> được thiết kế chắc chắn, </w:t>
            </w:r>
            <w:r w:rsidR="00094441" w:rsidRPr="00530B2E">
              <w:rPr>
                <w:color w:val="222222"/>
                <w:sz w:val="26"/>
                <w:szCs w:val="26"/>
              </w:rPr>
              <w:t>viết</w:t>
            </w:r>
            <w:r w:rsidRPr="00530B2E">
              <w:rPr>
                <w:color w:val="222222"/>
                <w:sz w:val="26"/>
                <w:szCs w:val="26"/>
              </w:rPr>
              <w:t xml:space="preserve"> có nắp đậy, thanh cài trên nắp </w:t>
            </w:r>
            <w:r w:rsidR="00094441" w:rsidRPr="00530B2E">
              <w:rPr>
                <w:color w:val="222222"/>
                <w:sz w:val="26"/>
                <w:szCs w:val="26"/>
              </w:rPr>
              <w:t>viết</w:t>
            </w:r>
            <w:r w:rsidRPr="00530B2E">
              <w:rPr>
                <w:color w:val="222222"/>
                <w:sz w:val="26"/>
                <w:szCs w:val="26"/>
              </w:rPr>
              <w:t xml:space="preserve">. </w:t>
            </w:r>
            <w:r w:rsidRPr="00530B2E">
              <w:rPr>
                <w:color w:val="222222"/>
                <w:sz w:val="26"/>
                <w:szCs w:val="26"/>
              </w:rPr>
              <w:br/>
              <w:t>- Mực: màu xanh</w:t>
            </w:r>
            <w:r w:rsidRPr="00530B2E">
              <w:rPr>
                <w:color w:val="222222"/>
                <w:sz w:val="26"/>
                <w:szCs w:val="26"/>
              </w:rPr>
              <w:br/>
              <w:t xml:space="preserve">- Quy cách: hộp 12 cây </w:t>
            </w:r>
            <w:r w:rsidRPr="00530B2E">
              <w:rPr>
                <w:color w:val="222222"/>
                <w:sz w:val="26"/>
                <w:szCs w:val="26"/>
              </w:rPr>
              <w:br/>
              <w:t>- Trọng lượng</w:t>
            </w:r>
            <w:r w:rsidR="009121FF" w:rsidRPr="00530B2E">
              <w:rPr>
                <w:color w:val="222222"/>
                <w:sz w:val="26"/>
                <w:szCs w:val="26"/>
              </w:rPr>
              <w:t xml:space="preserve"> </w:t>
            </w:r>
            <w:r w:rsidR="009121FF" w:rsidRPr="00530B2E">
              <w:rPr>
                <w:color w:val="0000FF"/>
                <w:sz w:val="26"/>
                <w:szCs w:val="26"/>
              </w:rPr>
              <w:t>≥</w:t>
            </w:r>
            <w:r w:rsidRPr="00530B2E">
              <w:rPr>
                <w:color w:val="222222"/>
                <w:sz w:val="26"/>
                <w:szCs w:val="26"/>
              </w:rPr>
              <w:t xml:space="preserve"> 200g/hộp.</w:t>
            </w:r>
            <w:r w:rsidRPr="00530B2E">
              <w:rPr>
                <w:color w:val="222222"/>
                <w:sz w:val="26"/>
                <w:szCs w:val="26"/>
              </w:rPr>
              <w:br/>
              <w:t xml:space="preserve">- Sản phẩm có tem bảo hành chính hãng </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554</w:t>
            </w:r>
          </w:p>
        </w:tc>
      </w:tr>
      <w:tr w:rsidR="007B6BCE" w:rsidRPr="000C79B1" w:rsidTr="007B6BCE">
        <w:tc>
          <w:tcPr>
            <w:tcW w:w="67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pStyle w:val="ListParagraph"/>
              <w:numPr>
                <w:ilvl w:val="0"/>
                <w:numId w:val="1"/>
              </w:numPr>
              <w:ind w:left="284" w:hanging="284"/>
              <w:jc w:val="center"/>
              <w:rPr>
                <w:sz w:val="26"/>
                <w:szCs w:val="26"/>
              </w:rPr>
            </w:pPr>
          </w:p>
        </w:tc>
        <w:tc>
          <w:tcPr>
            <w:tcW w:w="2253"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rPr>
                <w:sz w:val="26"/>
                <w:szCs w:val="26"/>
              </w:rPr>
            </w:pPr>
            <w:r w:rsidRPr="000C79B1">
              <w:rPr>
                <w:sz w:val="26"/>
                <w:szCs w:val="26"/>
              </w:rPr>
              <w:t>Viết mực gel, nét 0.6mm</w:t>
            </w:r>
          </w:p>
        </w:tc>
        <w:tc>
          <w:tcPr>
            <w:tcW w:w="4617" w:type="dxa"/>
            <w:tcBorders>
              <w:top w:val="single" w:sz="4" w:space="0" w:color="000000"/>
              <w:left w:val="single" w:sz="4" w:space="0" w:color="000000"/>
              <w:bottom w:val="single" w:sz="4" w:space="0" w:color="000000"/>
              <w:right w:val="single" w:sz="4" w:space="0" w:color="000000"/>
            </w:tcBorders>
            <w:vAlign w:val="center"/>
          </w:tcPr>
          <w:p w:rsidR="007B6BCE" w:rsidRPr="00530B2E" w:rsidRDefault="007B6BCE" w:rsidP="00942C6E">
            <w:pPr>
              <w:rPr>
                <w:color w:val="222222"/>
                <w:sz w:val="26"/>
                <w:szCs w:val="26"/>
              </w:rPr>
            </w:pPr>
            <w:r w:rsidRPr="00530B2E">
              <w:rPr>
                <w:color w:val="222222"/>
                <w:sz w:val="26"/>
                <w:szCs w:val="26"/>
              </w:rPr>
              <w:t xml:space="preserve">- Đầu viết bi bằng hợp kim tungsten carbide nét 0.6mm (gel B03). </w:t>
            </w:r>
            <w:r w:rsidRPr="00530B2E">
              <w:rPr>
                <w:color w:val="222222"/>
                <w:sz w:val="26"/>
                <w:szCs w:val="26"/>
              </w:rPr>
              <w:br/>
              <w:t xml:space="preserve">- Viết dạng mực gel (mực nước), viết mực ra đều, bền màu, không bị nhòe khi viết ra giấy. </w:t>
            </w:r>
            <w:r w:rsidRPr="00530B2E">
              <w:rPr>
                <w:color w:val="222222"/>
                <w:sz w:val="26"/>
                <w:szCs w:val="26"/>
              </w:rPr>
              <w:br/>
              <w:t>- Thân viết bằng nhựa trong in tem transfer film ấn tượng, viết có đệm mềm (grip) giúp cầm êm tay và giảm trơn tr</w:t>
            </w:r>
            <w:r w:rsidR="0020242F" w:rsidRPr="00530B2E">
              <w:rPr>
                <w:color w:val="222222"/>
                <w:sz w:val="26"/>
                <w:szCs w:val="26"/>
              </w:rPr>
              <w:t>ượt</w:t>
            </w:r>
            <w:r w:rsidRPr="00530B2E">
              <w:rPr>
                <w:color w:val="222222"/>
                <w:sz w:val="26"/>
                <w:szCs w:val="26"/>
              </w:rPr>
              <w:t xml:space="preserve"> khi viết, </w:t>
            </w:r>
            <w:r w:rsidR="00D979F4" w:rsidRPr="00530B2E">
              <w:rPr>
                <w:color w:val="222222"/>
                <w:sz w:val="26"/>
                <w:szCs w:val="26"/>
              </w:rPr>
              <w:t>v</w:t>
            </w:r>
            <w:r w:rsidRPr="00530B2E">
              <w:rPr>
                <w:color w:val="222222"/>
                <w:sz w:val="26"/>
                <w:szCs w:val="26"/>
              </w:rPr>
              <w:t xml:space="preserve">ắt </w:t>
            </w:r>
            <w:r w:rsidR="00094441" w:rsidRPr="00530B2E">
              <w:rPr>
                <w:color w:val="222222"/>
                <w:sz w:val="26"/>
                <w:szCs w:val="26"/>
              </w:rPr>
              <w:t>viết</w:t>
            </w:r>
            <w:r w:rsidRPr="00530B2E">
              <w:rPr>
                <w:color w:val="222222"/>
                <w:sz w:val="26"/>
                <w:szCs w:val="26"/>
              </w:rPr>
              <w:t xml:space="preserve"> bằng kim loại sáng bóng, </w:t>
            </w:r>
            <w:r w:rsidR="00094441" w:rsidRPr="00530B2E">
              <w:rPr>
                <w:color w:val="222222"/>
                <w:sz w:val="26"/>
                <w:szCs w:val="26"/>
              </w:rPr>
              <w:t>viết</w:t>
            </w:r>
            <w:r w:rsidRPr="00530B2E">
              <w:rPr>
                <w:color w:val="222222"/>
                <w:sz w:val="26"/>
                <w:szCs w:val="26"/>
              </w:rPr>
              <w:t xml:space="preserve"> có nắp đậy.</w:t>
            </w:r>
            <w:r w:rsidRPr="00530B2E">
              <w:rPr>
                <w:color w:val="222222"/>
                <w:sz w:val="26"/>
                <w:szCs w:val="26"/>
              </w:rPr>
              <w:br/>
              <w:t>- Mực: màu xanh</w:t>
            </w:r>
            <w:r w:rsidRPr="00530B2E">
              <w:rPr>
                <w:color w:val="222222"/>
                <w:sz w:val="26"/>
                <w:szCs w:val="26"/>
              </w:rPr>
              <w:br/>
              <w:t xml:space="preserve">- Quy cách: hộp 10 cây </w:t>
            </w:r>
            <w:r w:rsidRPr="00530B2E">
              <w:rPr>
                <w:color w:val="222222"/>
                <w:sz w:val="26"/>
                <w:szCs w:val="26"/>
              </w:rPr>
              <w:br/>
              <w:t>- Trọng lượng</w:t>
            </w:r>
            <w:r w:rsidR="00942C6E" w:rsidRPr="00530B2E">
              <w:rPr>
                <w:color w:val="222222"/>
                <w:sz w:val="26"/>
                <w:szCs w:val="26"/>
              </w:rPr>
              <w:t xml:space="preserve"> </w:t>
            </w:r>
            <w:r w:rsidR="00942C6E" w:rsidRPr="00530B2E">
              <w:rPr>
                <w:color w:val="0000FF"/>
                <w:sz w:val="26"/>
                <w:szCs w:val="26"/>
              </w:rPr>
              <w:t>≥</w:t>
            </w:r>
            <w:r w:rsidRPr="00530B2E">
              <w:rPr>
                <w:color w:val="222222"/>
                <w:sz w:val="26"/>
                <w:szCs w:val="26"/>
              </w:rPr>
              <w:t xml:space="preserve"> 120g/hộp.</w:t>
            </w:r>
          </w:p>
          <w:p w:rsidR="009C35B5" w:rsidRPr="00530B2E" w:rsidRDefault="009C35B5" w:rsidP="00942C6E">
            <w:pPr>
              <w:rPr>
                <w:color w:val="222222"/>
                <w:sz w:val="26"/>
                <w:szCs w:val="26"/>
              </w:rPr>
            </w:pPr>
            <w:r w:rsidRPr="00530B2E">
              <w:rPr>
                <w:bCs/>
                <w:i/>
                <w:iCs/>
                <w:color w:val="FF0000"/>
                <w:sz w:val="26"/>
                <w:szCs w:val="26"/>
              </w:rPr>
              <w:t>* Sản phẩm có bảng công bố chất lượng sản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sz w:val="26"/>
                <w:szCs w:val="26"/>
              </w:rPr>
            </w:pPr>
            <w:r w:rsidRPr="000C79B1">
              <w:rPr>
                <w:sz w:val="26"/>
                <w:szCs w:val="26"/>
              </w:rPr>
              <w:t>cây</w:t>
            </w:r>
          </w:p>
        </w:tc>
        <w:tc>
          <w:tcPr>
            <w:tcW w:w="1276" w:type="dxa"/>
            <w:tcBorders>
              <w:top w:val="single" w:sz="4" w:space="0" w:color="000000"/>
              <w:left w:val="single" w:sz="4" w:space="0" w:color="000000"/>
              <w:bottom w:val="single" w:sz="4" w:space="0" w:color="000000"/>
              <w:right w:val="single" w:sz="4" w:space="0" w:color="000000"/>
            </w:tcBorders>
            <w:vAlign w:val="center"/>
          </w:tcPr>
          <w:p w:rsidR="007B6BCE" w:rsidRPr="000C79B1" w:rsidRDefault="007B6BCE" w:rsidP="007B6BCE">
            <w:pPr>
              <w:jc w:val="center"/>
              <w:rPr>
                <w:bCs/>
                <w:color w:val="0000FF"/>
                <w:sz w:val="26"/>
                <w:szCs w:val="26"/>
              </w:rPr>
            </w:pPr>
            <w:r w:rsidRPr="000C79B1">
              <w:rPr>
                <w:bCs/>
                <w:color w:val="0000FF"/>
                <w:sz w:val="26"/>
                <w:szCs w:val="26"/>
              </w:rPr>
              <w:t>66</w:t>
            </w:r>
          </w:p>
        </w:tc>
      </w:tr>
    </w:tbl>
    <w:p w:rsidR="00563393" w:rsidRDefault="00563393" w:rsidP="00563393">
      <w:pPr>
        <w:spacing w:before="360"/>
        <w:rPr>
          <w:b/>
          <w:bCs/>
          <w:sz w:val="26"/>
          <w:szCs w:val="26"/>
        </w:rPr>
      </w:pPr>
    </w:p>
    <w:sectPr w:rsidR="00563393" w:rsidSect="000242B3">
      <w:headerReference w:type="default" r:id="rId9"/>
      <w:footerReference w:type="default" r:id="rId10"/>
      <w:headerReference w:type="first" r:id="rId11"/>
      <w:footerReference w:type="first" r:id="rId12"/>
      <w:pgSz w:w="11907" w:h="16839" w:code="9"/>
      <w:pgMar w:top="851" w:right="1134" w:bottom="568" w:left="1701" w:header="51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BA" w:rsidRDefault="00D401BA">
      <w:r>
        <w:separator/>
      </w:r>
    </w:p>
  </w:endnote>
  <w:endnote w:type="continuationSeparator" w:id="0">
    <w:p w:rsidR="00D401BA" w:rsidRDefault="00D4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2D" w:rsidRDefault="00702E2D">
    <w:pPr>
      <w:pStyle w:val="Footer"/>
    </w:pPr>
  </w:p>
  <w:p w:rsidR="00702E2D" w:rsidRDefault="00702E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702E2D">
      <w:tc>
        <w:tcPr>
          <w:tcW w:w="2000" w:type="dxa"/>
        </w:tcPr>
        <w:p w:rsidR="00702E2D" w:rsidRDefault="00D401BA">
          <w:pPr>
            <w:jc w:val="center"/>
          </w:pPr>
          <w:sdt>
            <w:sdtPr>
              <w:id w:val="906950877"/>
              <w:lock w:val="sdtContentLocked"/>
              <w:picture/>
            </w:sdtPr>
            <w:sdtEndPr/>
            <w:sdtContent>
              <w:r w:rsidR="00702E2D">
                <w:rPr>
                  <w:noProof/>
                </w:rPr>
                <w:drawing>
                  <wp:inline distT="0" distB="0" distL="0" distR="0">
                    <wp:extent cx="466790" cy="46679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702E2D">
            <w:br/>
          </w:r>
          <w:r w:rsidR="00702E2D">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BA" w:rsidRDefault="00D401BA">
      <w:r>
        <w:separator/>
      </w:r>
    </w:p>
  </w:footnote>
  <w:footnote w:type="continuationSeparator" w:id="0">
    <w:p w:rsidR="00D401BA" w:rsidRDefault="00D40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2D" w:rsidRDefault="00702E2D">
    <w:pPr>
      <w:pStyle w:val="Header"/>
      <w:jc w:val="center"/>
    </w:pPr>
  </w:p>
  <w:p w:rsidR="00702E2D" w:rsidRDefault="00702E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2D" w:rsidRDefault="00702E2D">
    <w:pPr>
      <w:pStyle w:val="Header"/>
      <w:jc w:val="center"/>
    </w:pPr>
  </w:p>
  <w:p w:rsidR="00702E2D" w:rsidRDefault="00702E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A20"/>
    <w:multiLevelType w:val="hybridMultilevel"/>
    <w:tmpl w:val="FBDE3BEE"/>
    <w:lvl w:ilvl="0" w:tplc="AFEC63BC">
      <w:start w:val="1"/>
      <w:numFmt w:val="bullet"/>
      <w:lvlText w:val="-"/>
      <w:lvlJc w:val="left"/>
      <w:pPr>
        <w:ind w:left="720" w:hanging="360"/>
      </w:pPr>
      <w:rPr>
        <w:rFonts w:ascii="Arial" w:eastAsia="Times New Roman" w:hAnsi="Arial" w:cs="Arial" w:hint="default"/>
        <w:color w:val="22222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4F5A"/>
    <w:multiLevelType w:val="hybridMultilevel"/>
    <w:tmpl w:val="7EBA4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90333A"/>
    <w:multiLevelType w:val="hybridMultilevel"/>
    <w:tmpl w:val="812E3398"/>
    <w:lvl w:ilvl="0" w:tplc="D64E2F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420D4"/>
    <w:multiLevelType w:val="hybridMultilevel"/>
    <w:tmpl w:val="5058A926"/>
    <w:lvl w:ilvl="0" w:tplc="9D040CC8">
      <w:start w:val="1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6DD"/>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989"/>
    <w:rsid w:val="00023CCE"/>
    <w:rsid w:val="00024103"/>
    <w:rsid w:val="000242B3"/>
    <w:rsid w:val="00024FFA"/>
    <w:rsid w:val="000259E4"/>
    <w:rsid w:val="00025BBB"/>
    <w:rsid w:val="00025CF6"/>
    <w:rsid w:val="00025D17"/>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18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007"/>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41"/>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C79B1"/>
    <w:rsid w:val="000D09C0"/>
    <w:rsid w:val="000D0BB9"/>
    <w:rsid w:val="000D1DAF"/>
    <w:rsid w:val="000D26FA"/>
    <w:rsid w:val="000D2791"/>
    <w:rsid w:val="000D3C7A"/>
    <w:rsid w:val="000D49F8"/>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A9E"/>
    <w:rsid w:val="000E6B4A"/>
    <w:rsid w:val="000E7778"/>
    <w:rsid w:val="000E785C"/>
    <w:rsid w:val="000E7C5B"/>
    <w:rsid w:val="000E7F5A"/>
    <w:rsid w:val="000F091D"/>
    <w:rsid w:val="000F0A60"/>
    <w:rsid w:val="000F1603"/>
    <w:rsid w:val="000F179C"/>
    <w:rsid w:val="000F1C51"/>
    <w:rsid w:val="000F2921"/>
    <w:rsid w:val="000F2E20"/>
    <w:rsid w:val="000F308D"/>
    <w:rsid w:val="000F396F"/>
    <w:rsid w:val="000F3B05"/>
    <w:rsid w:val="000F3E97"/>
    <w:rsid w:val="000F4F3A"/>
    <w:rsid w:val="000F52D7"/>
    <w:rsid w:val="000F5921"/>
    <w:rsid w:val="000F62B1"/>
    <w:rsid w:val="000F649D"/>
    <w:rsid w:val="000F652B"/>
    <w:rsid w:val="000F6B72"/>
    <w:rsid w:val="000F6DE4"/>
    <w:rsid w:val="000F7A0C"/>
    <w:rsid w:val="000F7CE8"/>
    <w:rsid w:val="000F7DEC"/>
    <w:rsid w:val="0010042B"/>
    <w:rsid w:val="001008BC"/>
    <w:rsid w:val="00100A23"/>
    <w:rsid w:val="00100AA1"/>
    <w:rsid w:val="00100DF7"/>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433"/>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8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3F"/>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1DB"/>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252E"/>
    <w:rsid w:val="001E2579"/>
    <w:rsid w:val="001E3788"/>
    <w:rsid w:val="001E37B6"/>
    <w:rsid w:val="001E41D3"/>
    <w:rsid w:val="001E4875"/>
    <w:rsid w:val="001E5D52"/>
    <w:rsid w:val="001E7220"/>
    <w:rsid w:val="001E78ED"/>
    <w:rsid w:val="001F1812"/>
    <w:rsid w:val="001F19DD"/>
    <w:rsid w:val="001F1F31"/>
    <w:rsid w:val="001F3532"/>
    <w:rsid w:val="001F3904"/>
    <w:rsid w:val="001F3B60"/>
    <w:rsid w:val="001F47BB"/>
    <w:rsid w:val="001F49B0"/>
    <w:rsid w:val="001F626C"/>
    <w:rsid w:val="001F63E9"/>
    <w:rsid w:val="001F64DC"/>
    <w:rsid w:val="001F74DE"/>
    <w:rsid w:val="001F7B0A"/>
    <w:rsid w:val="0020073F"/>
    <w:rsid w:val="00201403"/>
    <w:rsid w:val="0020242F"/>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7FB"/>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1B1"/>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4491"/>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523"/>
    <w:rsid w:val="002D69E4"/>
    <w:rsid w:val="002D6B62"/>
    <w:rsid w:val="002D6C31"/>
    <w:rsid w:val="002D70B4"/>
    <w:rsid w:val="002E03B9"/>
    <w:rsid w:val="002E10C2"/>
    <w:rsid w:val="002E1451"/>
    <w:rsid w:val="002E243F"/>
    <w:rsid w:val="002E418A"/>
    <w:rsid w:val="002E44B4"/>
    <w:rsid w:val="002E4B10"/>
    <w:rsid w:val="002E51E7"/>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5888"/>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1D19"/>
    <w:rsid w:val="00322471"/>
    <w:rsid w:val="00322A28"/>
    <w:rsid w:val="00322B43"/>
    <w:rsid w:val="00322BCD"/>
    <w:rsid w:val="00322E72"/>
    <w:rsid w:val="00323D06"/>
    <w:rsid w:val="00323D19"/>
    <w:rsid w:val="00324545"/>
    <w:rsid w:val="00324F9B"/>
    <w:rsid w:val="00325110"/>
    <w:rsid w:val="00325F06"/>
    <w:rsid w:val="00325FB3"/>
    <w:rsid w:val="00326A9A"/>
    <w:rsid w:val="00326D83"/>
    <w:rsid w:val="0032704A"/>
    <w:rsid w:val="0032755E"/>
    <w:rsid w:val="00327A06"/>
    <w:rsid w:val="00327DBA"/>
    <w:rsid w:val="003300C1"/>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354"/>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4A7"/>
    <w:rsid w:val="003604DB"/>
    <w:rsid w:val="00360587"/>
    <w:rsid w:val="00360B7F"/>
    <w:rsid w:val="00360C32"/>
    <w:rsid w:val="00360CD3"/>
    <w:rsid w:val="0036116B"/>
    <w:rsid w:val="00361233"/>
    <w:rsid w:val="003613C6"/>
    <w:rsid w:val="003614B7"/>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6427"/>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3B5E"/>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385"/>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6CC"/>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5CEF"/>
    <w:rsid w:val="00496039"/>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76"/>
    <w:rsid w:val="004A61F5"/>
    <w:rsid w:val="004A69CA"/>
    <w:rsid w:val="004A6CBE"/>
    <w:rsid w:val="004A7663"/>
    <w:rsid w:val="004B0204"/>
    <w:rsid w:val="004B03B0"/>
    <w:rsid w:val="004B03B5"/>
    <w:rsid w:val="004B0B2E"/>
    <w:rsid w:val="004B0C56"/>
    <w:rsid w:val="004B0D17"/>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6B0"/>
    <w:rsid w:val="004E2CE5"/>
    <w:rsid w:val="004E449C"/>
    <w:rsid w:val="004E6167"/>
    <w:rsid w:val="004E643F"/>
    <w:rsid w:val="004E6E8C"/>
    <w:rsid w:val="004E7B9E"/>
    <w:rsid w:val="004E7C32"/>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0B2E"/>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393"/>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7790A"/>
    <w:rsid w:val="00580D9A"/>
    <w:rsid w:val="005812F7"/>
    <w:rsid w:val="005820BC"/>
    <w:rsid w:val="0058226E"/>
    <w:rsid w:val="005825D8"/>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05B"/>
    <w:rsid w:val="005A03D2"/>
    <w:rsid w:val="005A0CAD"/>
    <w:rsid w:val="005A0FD8"/>
    <w:rsid w:val="005A1994"/>
    <w:rsid w:val="005A1B32"/>
    <w:rsid w:val="005A1C03"/>
    <w:rsid w:val="005A1E84"/>
    <w:rsid w:val="005A2617"/>
    <w:rsid w:val="005A4313"/>
    <w:rsid w:val="005A441E"/>
    <w:rsid w:val="005A4D93"/>
    <w:rsid w:val="005A4F18"/>
    <w:rsid w:val="005B0194"/>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E7C58"/>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2946"/>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728"/>
    <w:rsid w:val="00634900"/>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737"/>
    <w:rsid w:val="00675F8C"/>
    <w:rsid w:val="00676520"/>
    <w:rsid w:val="006766DF"/>
    <w:rsid w:val="00677676"/>
    <w:rsid w:val="00677DF8"/>
    <w:rsid w:val="00677E1F"/>
    <w:rsid w:val="00680306"/>
    <w:rsid w:val="006805DA"/>
    <w:rsid w:val="006809F6"/>
    <w:rsid w:val="006812FB"/>
    <w:rsid w:val="006813F1"/>
    <w:rsid w:val="006819C1"/>
    <w:rsid w:val="0068243A"/>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26A"/>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5CC"/>
    <w:rsid w:val="006C2A64"/>
    <w:rsid w:val="006C2BEA"/>
    <w:rsid w:val="006C2C05"/>
    <w:rsid w:val="006C30E9"/>
    <w:rsid w:val="006C3249"/>
    <w:rsid w:val="006C32CF"/>
    <w:rsid w:val="006C3643"/>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627"/>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2E2D"/>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9E7"/>
    <w:rsid w:val="00721BFD"/>
    <w:rsid w:val="007222CB"/>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135"/>
    <w:rsid w:val="007502C9"/>
    <w:rsid w:val="00750404"/>
    <w:rsid w:val="007506C1"/>
    <w:rsid w:val="00750FCB"/>
    <w:rsid w:val="00751209"/>
    <w:rsid w:val="00751BC1"/>
    <w:rsid w:val="007528DD"/>
    <w:rsid w:val="00752CC5"/>
    <w:rsid w:val="007532D2"/>
    <w:rsid w:val="007533A4"/>
    <w:rsid w:val="00753FF3"/>
    <w:rsid w:val="00755362"/>
    <w:rsid w:val="00755762"/>
    <w:rsid w:val="007572E5"/>
    <w:rsid w:val="00757A9C"/>
    <w:rsid w:val="007613AC"/>
    <w:rsid w:val="007619AA"/>
    <w:rsid w:val="00761B60"/>
    <w:rsid w:val="00761F9B"/>
    <w:rsid w:val="00762B46"/>
    <w:rsid w:val="00762B74"/>
    <w:rsid w:val="00762BC0"/>
    <w:rsid w:val="00763048"/>
    <w:rsid w:val="00763E04"/>
    <w:rsid w:val="00763FA9"/>
    <w:rsid w:val="00764509"/>
    <w:rsid w:val="00764A56"/>
    <w:rsid w:val="0076542E"/>
    <w:rsid w:val="0076544B"/>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BCE"/>
    <w:rsid w:val="007B6FA6"/>
    <w:rsid w:val="007B7B5F"/>
    <w:rsid w:val="007B7C93"/>
    <w:rsid w:val="007B7F0B"/>
    <w:rsid w:val="007C062C"/>
    <w:rsid w:val="007C087E"/>
    <w:rsid w:val="007C09EE"/>
    <w:rsid w:val="007C0CE3"/>
    <w:rsid w:val="007C15C0"/>
    <w:rsid w:val="007C1D66"/>
    <w:rsid w:val="007C3008"/>
    <w:rsid w:val="007C314E"/>
    <w:rsid w:val="007C4E0B"/>
    <w:rsid w:val="007C6F0B"/>
    <w:rsid w:val="007D051B"/>
    <w:rsid w:val="007D0AD1"/>
    <w:rsid w:val="007D4559"/>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E7F98"/>
    <w:rsid w:val="007F03DC"/>
    <w:rsid w:val="007F0467"/>
    <w:rsid w:val="007F0D96"/>
    <w:rsid w:val="007F1DFD"/>
    <w:rsid w:val="007F1F72"/>
    <w:rsid w:val="007F2082"/>
    <w:rsid w:val="007F2206"/>
    <w:rsid w:val="007F2811"/>
    <w:rsid w:val="007F2E4C"/>
    <w:rsid w:val="007F3DEC"/>
    <w:rsid w:val="007F3F07"/>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0FC3"/>
    <w:rsid w:val="00811776"/>
    <w:rsid w:val="008124FC"/>
    <w:rsid w:val="00812FC6"/>
    <w:rsid w:val="00813332"/>
    <w:rsid w:val="008141B3"/>
    <w:rsid w:val="00814437"/>
    <w:rsid w:val="0081444C"/>
    <w:rsid w:val="008147AE"/>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273A7"/>
    <w:rsid w:val="00827566"/>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A86"/>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6DDB"/>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029"/>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38F1"/>
    <w:rsid w:val="00895060"/>
    <w:rsid w:val="0089622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36D4"/>
    <w:rsid w:val="008B477B"/>
    <w:rsid w:val="008B495D"/>
    <w:rsid w:val="008B50A8"/>
    <w:rsid w:val="008B514B"/>
    <w:rsid w:val="008B5526"/>
    <w:rsid w:val="008B600B"/>
    <w:rsid w:val="008B63E3"/>
    <w:rsid w:val="008B6A08"/>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47D"/>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282"/>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193B"/>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1FF"/>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C6E"/>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633D"/>
    <w:rsid w:val="00957657"/>
    <w:rsid w:val="00957D7A"/>
    <w:rsid w:val="009601BA"/>
    <w:rsid w:val="00960741"/>
    <w:rsid w:val="009612CE"/>
    <w:rsid w:val="0096185A"/>
    <w:rsid w:val="0096214F"/>
    <w:rsid w:val="0096440B"/>
    <w:rsid w:val="00965018"/>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36D"/>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08F1"/>
    <w:rsid w:val="009C167E"/>
    <w:rsid w:val="009C16D9"/>
    <w:rsid w:val="009C1BD1"/>
    <w:rsid w:val="009C1CCE"/>
    <w:rsid w:val="009C2339"/>
    <w:rsid w:val="009C2E58"/>
    <w:rsid w:val="009C35B5"/>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2FE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922"/>
    <w:rsid w:val="00A74E6C"/>
    <w:rsid w:val="00A755BF"/>
    <w:rsid w:val="00A75A1B"/>
    <w:rsid w:val="00A75DCA"/>
    <w:rsid w:val="00A76795"/>
    <w:rsid w:val="00A76A9E"/>
    <w:rsid w:val="00A76C6E"/>
    <w:rsid w:val="00A76E14"/>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15"/>
    <w:rsid w:val="00A92D94"/>
    <w:rsid w:val="00A93ED7"/>
    <w:rsid w:val="00A93F76"/>
    <w:rsid w:val="00A9490A"/>
    <w:rsid w:val="00A94FE5"/>
    <w:rsid w:val="00A95120"/>
    <w:rsid w:val="00A957C1"/>
    <w:rsid w:val="00A958B2"/>
    <w:rsid w:val="00A958BB"/>
    <w:rsid w:val="00A95BB7"/>
    <w:rsid w:val="00A96307"/>
    <w:rsid w:val="00A97530"/>
    <w:rsid w:val="00AA0043"/>
    <w:rsid w:val="00AA043A"/>
    <w:rsid w:val="00AA06CC"/>
    <w:rsid w:val="00AA1C7E"/>
    <w:rsid w:val="00AA39D2"/>
    <w:rsid w:val="00AA3DDE"/>
    <w:rsid w:val="00AA47F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2C6A"/>
    <w:rsid w:val="00B24D09"/>
    <w:rsid w:val="00B24D1A"/>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607BD"/>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278"/>
    <w:rsid w:val="00B757C9"/>
    <w:rsid w:val="00B771A9"/>
    <w:rsid w:val="00B77371"/>
    <w:rsid w:val="00B77CBC"/>
    <w:rsid w:val="00B8076E"/>
    <w:rsid w:val="00B8085F"/>
    <w:rsid w:val="00B808CC"/>
    <w:rsid w:val="00B81378"/>
    <w:rsid w:val="00B81BA9"/>
    <w:rsid w:val="00B81D81"/>
    <w:rsid w:val="00B82006"/>
    <w:rsid w:val="00B825DF"/>
    <w:rsid w:val="00B834BE"/>
    <w:rsid w:val="00B83C5E"/>
    <w:rsid w:val="00B83F53"/>
    <w:rsid w:val="00B844F0"/>
    <w:rsid w:val="00B84789"/>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5F63"/>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4F9A"/>
    <w:rsid w:val="00BB5362"/>
    <w:rsid w:val="00BB537F"/>
    <w:rsid w:val="00BB6179"/>
    <w:rsid w:val="00BB6857"/>
    <w:rsid w:val="00BB6B19"/>
    <w:rsid w:val="00BB731C"/>
    <w:rsid w:val="00BB7400"/>
    <w:rsid w:val="00BC0482"/>
    <w:rsid w:val="00BC0808"/>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6D28"/>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07B73"/>
    <w:rsid w:val="00C1082D"/>
    <w:rsid w:val="00C10AB7"/>
    <w:rsid w:val="00C11100"/>
    <w:rsid w:val="00C11324"/>
    <w:rsid w:val="00C11997"/>
    <w:rsid w:val="00C11F0A"/>
    <w:rsid w:val="00C12318"/>
    <w:rsid w:val="00C12E6E"/>
    <w:rsid w:val="00C13B43"/>
    <w:rsid w:val="00C13C2B"/>
    <w:rsid w:val="00C13EEE"/>
    <w:rsid w:val="00C1437D"/>
    <w:rsid w:val="00C14450"/>
    <w:rsid w:val="00C152B2"/>
    <w:rsid w:val="00C1545F"/>
    <w:rsid w:val="00C158E6"/>
    <w:rsid w:val="00C1613F"/>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C02"/>
    <w:rsid w:val="00C87EAF"/>
    <w:rsid w:val="00C900C1"/>
    <w:rsid w:val="00C90300"/>
    <w:rsid w:val="00C9342C"/>
    <w:rsid w:val="00C9364C"/>
    <w:rsid w:val="00C93C47"/>
    <w:rsid w:val="00C93D2A"/>
    <w:rsid w:val="00C94430"/>
    <w:rsid w:val="00C94B56"/>
    <w:rsid w:val="00C94DA4"/>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32B"/>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2D68"/>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20889"/>
    <w:rsid w:val="00D21396"/>
    <w:rsid w:val="00D21EBE"/>
    <w:rsid w:val="00D22E36"/>
    <w:rsid w:val="00D22F5F"/>
    <w:rsid w:val="00D2422F"/>
    <w:rsid w:val="00D2534C"/>
    <w:rsid w:val="00D25FF2"/>
    <w:rsid w:val="00D269E6"/>
    <w:rsid w:val="00D271F1"/>
    <w:rsid w:val="00D27423"/>
    <w:rsid w:val="00D304A4"/>
    <w:rsid w:val="00D31018"/>
    <w:rsid w:val="00D318FF"/>
    <w:rsid w:val="00D32B61"/>
    <w:rsid w:val="00D32C18"/>
    <w:rsid w:val="00D33340"/>
    <w:rsid w:val="00D33D55"/>
    <w:rsid w:val="00D340A9"/>
    <w:rsid w:val="00D343E0"/>
    <w:rsid w:val="00D34B29"/>
    <w:rsid w:val="00D34D79"/>
    <w:rsid w:val="00D34F31"/>
    <w:rsid w:val="00D36338"/>
    <w:rsid w:val="00D3654E"/>
    <w:rsid w:val="00D37A0D"/>
    <w:rsid w:val="00D37FE5"/>
    <w:rsid w:val="00D401BA"/>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0FF2"/>
    <w:rsid w:val="00D618B1"/>
    <w:rsid w:val="00D61ABA"/>
    <w:rsid w:val="00D61CE5"/>
    <w:rsid w:val="00D621DB"/>
    <w:rsid w:val="00D633FD"/>
    <w:rsid w:val="00D634B3"/>
    <w:rsid w:val="00D6387D"/>
    <w:rsid w:val="00D63D93"/>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2E6"/>
    <w:rsid w:val="00D8151C"/>
    <w:rsid w:val="00D81684"/>
    <w:rsid w:val="00D83874"/>
    <w:rsid w:val="00D84075"/>
    <w:rsid w:val="00D843D2"/>
    <w:rsid w:val="00D84931"/>
    <w:rsid w:val="00D85876"/>
    <w:rsid w:val="00D86206"/>
    <w:rsid w:val="00D86A68"/>
    <w:rsid w:val="00D86DD9"/>
    <w:rsid w:val="00D875B2"/>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979F4"/>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1D"/>
    <w:rsid w:val="00DB4634"/>
    <w:rsid w:val="00DB4877"/>
    <w:rsid w:val="00DB4E7A"/>
    <w:rsid w:val="00DB541A"/>
    <w:rsid w:val="00DB5DE5"/>
    <w:rsid w:val="00DB5E52"/>
    <w:rsid w:val="00DB626D"/>
    <w:rsid w:val="00DB6A19"/>
    <w:rsid w:val="00DB6AFB"/>
    <w:rsid w:val="00DB6F9B"/>
    <w:rsid w:val="00DB7B14"/>
    <w:rsid w:val="00DB7DA5"/>
    <w:rsid w:val="00DC13E3"/>
    <w:rsid w:val="00DC1F8E"/>
    <w:rsid w:val="00DC26CD"/>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92"/>
    <w:rsid w:val="00DD41B0"/>
    <w:rsid w:val="00DD571A"/>
    <w:rsid w:val="00DD5863"/>
    <w:rsid w:val="00DD58DC"/>
    <w:rsid w:val="00DD5D75"/>
    <w:rsid w:val="00DD63EA"/>
    <w:rsid w:val="00DD64B3"/>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40AB"/>
    <w:rsid w:val="00DF4236"/>
    <w:rsid w:val="00DF4EF5"/>
    <w:rsid w:val="00DF5837"/>
    <w:rsid w:val="00DF6471"/>
    <w:rsid w:val="00DF6709"/>
    <w:rsid w:val="00DF676A"/>
    <w:rsid w:val="00DF6ACA"/>
    <w:rsid w:val="00DF7285"/>
    <w:rsid w:val="00DF7BE9"/>
    <w:rsid w:val="00DF7CFC"/>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07B"/>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4E68"/>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34C"/>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4F6C"/>
    <w:rsid w:val="00ED65D9"/>
    <w:rsid w:val="00ED66F9"/>
    <w:rsid w:val="00ED6A7A"/>
    <w:rsid w:val="00ED6C4A"/>
    <w:rsid w:val="00ED6F88"/>
    <w:rsid w:val="00ED7ADC"/>
    <w:rsid w:val="00ED7CA9"/>
    <w:rsid w:val="00ED7E33"/>
    <w:rsid w:val="00EE029F"/>
    <w:rsid w:val="00EE10C4"/>
    <w:rsid w:val="00EE1EE2"/>
    <w:rsid w:val="00EE2837"/>
    <w:rsid w:val="00EE2D23"/>
    <w:rsid w:val="00EE2F7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2EB"/>
    <w:rsid w:val="00F52774"/>
    <w:rsid w:val="00F52B64"/>
    <w:rsid w:val="00F52D2E"/>
    <w:rsid w:val="00F53191"/>
    <w:rsid w:val="00F5377D"/>
    <w:rsid w:val="00F53ADA"/>
    <w:rsid w:val="00F53EC3"/>
    <w:rsid w:val="00F54BC7"/>
    <w:rsid w:val="00F54D86"/>
    <w:rsid w:val="00F55162"/>
    <w:rsid w:val="00F55A3D"/>
    <w:rsid w:val="00F55C03"/>
    <w:rsid w:val="00F5601D"/>
    <w:rsid w:val="00F5615A"/>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5D5A"/>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1F61"/>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1FC0"/>
    <w:rsid w:val="00FF22BF"/>
    <w:rsid w:val="00FF3056"/>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5B2"/>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link w:val="FootnoteTextChar"/>
    <w:pPr>
      <w:spacing w:before="100" w:beforeAutospacing="1" w:after="100" w:afterAutospacing="1"/>
    </w:pPr>
  </w:style>
  <w:style w:type="character" w:customStyle="1" w:styleId="FootnoteTextChar">
    <w:name w:val="Footnote Text Char"/>
    <w:basedOn w:val="DefaultParagraphFont"/>
    <w:link w:val="FootnoteTex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BodyText3">
    <w:name w:val="Body Text 3"/>
    <w:basedOn w:val="Normal"/>
    <w:link w:val="BodyText3Char"/>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sz w:val="16"/>
      <w:szCs w:val="16"/>
    </w:rPr>
  </w:style>
  <w:style w:type="paragraph" w:styleId="ListParagraph">
    <w:name w:val="List Paragraph"/>
    <w:aliases w:val="List Paragraph1,bullet"/>
    <w:basedOn w:val="Normal"/>
    <w:link w:val="ListParagraphChar"/>
    <w:uiPriority w:val="34"/>
    <w:qFormat/>
    <w:pPr>
      <w:ind w:left="720"/>
      <w:contextualSpacing/>
    </w:pPr>
  </w:style>
  <w:style w:type="character" w:customStyle="1" w:styleId="ListParagraphChar">
    <w:name w:val="List Paragraph Char"/>
    <w:aliases w:val="List Paragraph1 Char,bullet Char"/>
    <w:link w:val="ListParagraph"/>
    <w:uiPriority w:val="34"/>
    <w:rPr>
      <w:sz w:val="24"/>
      <w:szCs w:val="24"/>
    </w:rPr>
  </w:style>
  <w:style w:type="table" w:styleId="TableGrid">
    <w:name w:val="Table Grid"/>
    <w:basedOn w:val="TableNormal"/>
    <w:uiPriority w:val="3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ind w:left="360"/>
    </w:pPr>
    <w:rPr>
      <w:rFonts w:ascii=".VnTime" w:hAnsi=".VnTime"/>
      <w:sz w:val="26"/>
      <w:szCs w:val="26"/>
    </w:rPr>
  </w:style>
  <w:style w:type="character" w:customStyle="1" w:styleId="BodyTextIndentChar">
    <w:name w:val="Body Text Indent Char"/>
    <w:basedOn w:val="DefaultParagraphFont"/>
    <w:link w:val="BodyTextIndent"/>
    <w:rPr>
      <w:rFonts w:ascii=".VnTime" w:hAnsi=".VnTime"/>
      <w:sz w:val="26"/>
      <w:szCs w:val="26"/>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link w:val="BodyText2Char"/>
    <w:pPr>
      <w:spacing w:before="180" w:line="320" w:lineRule="exact"/>
      <w:jc w:val="both"/>
    </w:pPr>
    <w:rPr>
      <w:rFonts w:ascii=".VnTime" w:hAnsi=".VnTime"/>
      <w:sz w:val="26"/>
      <w:szCs w:val="26"/>
    </w:rPr>
  </w:style>
  <w:style w:type="character" w:customStyle="1" w:styleId="BodyText2Char">
    <w:name w:val="Body Text 2 Char"/>
    <w:basedOn w:val="DefaultParagraphFont"/>
    <w:link w:val="BodyText2"/>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styleId="Emphasis">
    <w:name w:val="Emphasis"/>
    <w:basedOn w:val="DefaultParagraphFont"/>
    <w:uiPriority w:val="20"/>
    <w:qFormat/>
    <w:rsid w:val="00F5615A"/>
    <w:rPr>
      <w:i/>
      <w:iCs/>
    </w:rPr>
  </w:style>
  <w:style w:type="character" w:styleId="Strong">
    <w:name w:val="Strong"/>
    <w:basedOn w:val="DefaultParagraphFont"/>
    <w:uiPriority w:val="22"/>
    <w:qFormat/>
    <w:rsid w:val="00322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476462191">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31852436">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837117397">
      <w:bodyDiv w:val="1"/>
      <w:marLeft w:val="0"/>
      <w:marRight w:val="0"/>
      <w:marTop w:val="0"/>
      <w:marBottom w:val="0"/>
      <w:divBdr>
        <w:top w:val="none" w:sz="0" w:space="0" w:color="auto"/>
        <w:left w:val="none" w:sz="0" w:space="0" w:color="auto"/>
        <w:bottom w:val="none" w:sz="0" w:space="0" w:color="auto"/>
        <w:right w:val="none" w:sz="0" w:space="0" w:color="auto"/>
      </w:divBdr>
    </w:div>
    <w:div w:id="843127233">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daihoc.com.vn/Home/ViewList/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CD5B-5CA3-4F38-8560-3B4EEABB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14</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Chu Thi Kim Lan (P. VTTB)</cp:lastModifiedBy>
  <cp:revision>61</cp:revision>
  <cp:lastPrinted>2025-03-19T08:46:00Z</cp:lastPrinted>
  <dcterms:created xsi:type="dcterms:W3CDTF">2024-06-01T03:28:00Z</dcterms:created>
  <dcterms:modified xsi:type="dcterms:W3CDTF">2025-03-20T01:17:00Z</dcterms:modified>
</cp:coreProperties>
</file>