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617" w:rsidRDefault="00BA7617" w:rsidP="00BA7617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BA7617" w:rsidRDefault="00BA7617" w:rsidP="00BA7617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BA7617" w:rsidRDefault="00BA7617" w:rsidP="00BA7617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BA7617" w:rsidRDefault="00BA7617" w:rsidP="00BA7617">
      <w:pPr>
        <w:spacing w:before="120" w:after="120"/>
        <w:rPr>
          <w:b/>
          <w:sz w:val="32"/>
          <w:szCs w:val="26"/>
        </w:rPr>
      </w:pPr>
    </w:p>
    <w:p w:rsidR="00BA7617" w:rsidRDefault="00BA7617" w:rsidP="00BA7617">
      <w:pPr>
        <w:spacing w:before="120" w:after="120"/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BẢNG BÁO GIÁ</w:t>
      </w:r>
    </w:p>
    <w:p w:rsidR="00BA7617" w:rsidRDefault="00BA7617" w:rsidP="00BA7617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>Kính gửi: Bệnh viện Đại học Y Dược TP. Hồ Chí Minh</w:t>
      </w:r>
      <w:bookmarkStart w:id="0" w:name="_GoBack"/>
      <w:bookmarkEnd w:id="0"/>
    </w:p>
    <w:p w:rsidR="00BA7617" w:rsidRDefault="00BA7617" w:rsidP="00BA7617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Địa chỉ: 215 Hồng Bàng, Phường 11, Quận 5, TP. Hồ Chí Minh</w:t>
      </w:r>
    </w:p>
    <w:p w:rsidR="00BA7617" w:rsidRDefault="00BA7617" w:rsidP="00BA7617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Theo thư mời chào giá </w:t>
      </w:r>
      <w:r w:rsidR="00B43EF6">
        <w:rPr>
          <w:bCs/>
          <w:sz w:val="26"/>
          <w:szCs w:val="26"/>
        </w:rPr>
        <w:t>số ……../</w:t>
      </w:r>
      <w:r>
        <w:rPr>
          <w:bCs/>
          <w:sz w:val="26"/>
          <w:szCs w:val="26"/>
        </w:rPr>
        <w:t>BVĐHYD</w:t>
      </w:r>
      <w:r w:rsidR="00B43EF6">
        <w:rPr>
          <w:bCs/>
          <w:sz w:val="26"/>
          <w:szCs w:val="26"/>
        </w:rPr>
        <w:t>-CNTT</w:t>
      </w:r>
      <w:r>
        <w:rPr>
          <w:sz w:val="26"/>
          <w:szCs w:val="26"/>
        </w:rPr>
        <w:t xml:space="preserve"> của Bệnh viện, Công ty chúng tôi báo giá như sau: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725"/>
        <w:gridCol w:w="1698"/>
        <w:gridCol w:w="1704"/>
        <w:gridCol w:w="1843"/>
        <w:gridCol w:w="1559"/>
        <w:gridCol w:w="2126"/>
        <w:gridCol w:w="1372"/>
        <w:gridCol w:w="2172"/>
      </w:tblGrid>
      <w:tr w:rsidR="00B43EF6" w:rsidTr="00B43EF6">
        <w:trPr>
          <w:trHeight w:val="525"/>
          <w:tblHeader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B43EF6" w:rsidRDefault="00B43EF6" w:rsidP="00B43EF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  <w:t>STT</w:t>
            </w:r>
          </w:p>
        </w:tc>
        <w:tc>
          <w:tcPr>
            <w:tcW w:w="1725" w:type="dxa"/>
            <w:shd w:val="clear" w:color="000000" w:fill="FFFFFF"/>
            <w:noWrap/>
            <w:vAlign w:val="center"/>
            <w:hideMark/>
          </w:tcPr>
          <w:p w:rsidR="00B43EF6" w:rsidRDefault="00B43EF6" w:rsidP="00B43EF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Tên hàng hóa</w:t>
            </w:r>
          </w:p>
        </w:tc>
        <w:tc>
          <w:tcPr>
            <w:tcW w:w="1698" w:type="dxa"/>
            <w:shd w:val="clear" w:color="000000" w:fill="FFFFFF"/>
            <w:vAlign w:val="center"/>
          </w:tcPr>
          <w:p w:rsidR="00B43EF6" w:rsidRDefault="00B43EF6" w:rsidP="00B43EF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Mã hàng hóa/Model</w:t>
            </w:r>
          </w:p>
        </w:tc>
        <w:tc>
          <w:tcPr>
            <w:tcW w:w="1704" w:type="dxa"/>
            <w:shd w:val="clear" w:color="000000" w:fill="FFFFFF"/>
            <w:vAlign w:val="center"/>
          </w:tcPr>
          <w:p w:rsidR="00B43EF6" w:rsidRDefault="00B43EF6" w:rsidP="00B43EF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Nhà sản xuất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B43EF6" w:rsidRDefault="00B43EF6" w:rsidP="00B43EF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Nước sản xuất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43EF6" w:rsidRDefault="00B43EF6" w:rsidP="00B43EF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Đơn vị tính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43EF6" w:rsidRDefault="00B43EF6" w:rsidP="00B43EF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Số lượng có khả năng cung ứng</w:t>
            </w:r>
          </w:p>
        </w:tc>
        <w:tc>
          <w:tcPr>
            <w:tcW w:w="1372" w:type="dxa"/>
            <w:shd w:val="clear" w:color="000000" w:fill="FFFFFF"/>
            <w:vAlign w:val="center"/>
          </w:tcPr>
          <w:p w:rsidR="00B43EF6" w:rsidRDefault="00B43EF6" w:rsidP="00B43EF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Đơn giá</w:t>
            </w:r>
          </w:p>
        </w:tc>
        <w:tc>
          <w:tcPr>
            <w:tcW w:w="2172" w:type="dxa"/>
            <w:shd w:val="clear" w:color="000000" w:fill="FFFFFF"/>
            <w:vAlign w:val="center"/>
          </w:tcPr>
          <w:p w:rsidR="00B43EF6" w:rsidRDefault="00B43EF6" w:rsidP="00B43EF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Thành tiền</w:t>
            </w:r>
          </w:p>
        </w:tc>
      </w:tr>
      <w:tr w:rsidR="00B43EF6" w:rsidTr="00B43EF6">
        <w:trPr>
          <w:trHeight w:val="300"/>
          <w:jc w:val="center"/>
        </w:trPr>
        <w:tc>
          <w:tcPr>
            <w:tcW w:w="680" w:type="dxa"/>
            <w:shd w:val="clear" w:color="000000" w:fill="FFFFFF"/>
            <w:noWrap/>
            <w:vAlign w:val="center"/>
            <w:hideMark/>
          </w:tcPr>
          <w:p w:rsidR="00B43EF6" w:rsidRDefault="00B43EF6" w:rsidP="00B43EF6">
            <w:pPr>
              <w:spacing w:before="60" w:after="60"/>
              <w:jc w:val="center"/>
            </w:pPr>
          </w:p>
        </w:tc>
        <w:tc>
          <w:tcPr>
            <w:tcW w:w="1725" w:type="dxa"/>
            <w:shd w:val="clear" w:color="000000" w:fill="FFFFFF"/>
            <w:vAlign w:val="center"/>
            <w:hideMark/>
          </w:tcPr>
          <w:p w:rsidR="00B43EF6" w:rsidRDefault="00B43EF6" w:rsidP="00B43EF6">
            <w:pPr>
              <w:spacing w:before="60" w:after="60"/>
              <w:jc w:val="center"/>
            </w:pPr>
          </w:p>
        </w:tc>
        <w:tc>
          <w:tcPr>
            <w:tcW w:w="1698" w:type="dxa"/>
            <w:shd w:val="clear" w:color="000000" w:fill="FFFFFF"/>
          </w:tcPr>
          <w:p w:rsidR="00B43EF6" w:rsidRDefault="00B43EF6" w:rsidP="00B43EF6">
            <w:pPr>
              <w:spacing w:before="60" w:after="60"/>
              <w:jc w:val="center"/>
            </w:pPr>
          </w:p>
        </w:tc>
        <w:tc>
          <w:tcPr>
            <w:tcW w:w="1704" w:type="dxa"/>
            <w:shd w:val="clear" w:color="000000" w:fill="FFFFFF"/>
          </w:tcPr>
          <w:p w:rsidR="00B43EF6" w:rsidRDefault="00B43EF6" w:rsidP="00B43EF6">
            <w:pPr>
              <w:spacing w:before="60" w:after="60"/>
              <w:jc w:val="center"/>
            </w:pPr>
          </w:p>
        </w:tc>
        <w:tc>
          <w:tcPr>
            <w:tcW w:w="1843" w:type="dxa"/>
            <w:shd w:val="clear" w:color="000000" w:fill="FFFFFF"/>
          </w:tcPr>
          <w:p w:rsidR="00B43EF6" w:rsidRDefault="00B43EF6" w:rsidP="00B43EF6">
            <w:pPr>
              <w:spacing w:before="60" w:after="60"/>
              <w:jc w:val="center"/>
            </w:pPr>
          </w:p>
        </w:tc>
        <w:tc>
          <w:tcPr>
            <w:tcW w:w="1559" w:type="dxa"/>
            <w:shd w:val="clear" w:color="000000" w:fill="FFFFFF"/>
          </w:tcPr>
          <w:p w:rsidR="00B43EF6" w:rsidRDefault="00B43EF6" w:rsidP="00B43EF6">
            <w:pPr>
              <w:spacing w:before="60" w:after="60"/>
              <w:jc w:val="center"/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B43EF6" w:rsidRDefault="00B43EF6" w:rsidP="00B43EF6">
            <w:pPr>
              <w:spacing w:before="60" w:after="60"/>
              <w:jc w:val="center"/>
            </w:pPr>
          </w:p>
        </w:tc>
        <w:tc>
          <w:tcPr>
            <w:tcW w:w="1372" w:type="dxa"/>
            <w:shd w:val="clear" w:color="000000" w:fill="FFFFFF"/>
          </w:tcPr>
          <w:p w:rsidR="00B43EF6" w:rsidRDefault="00B43EF6" w:rsidP="00B43EF6">
            <w:pPr>
              <w:spacing w:before="60" w:after="60"/>
              <w:jc w:val="center"/>
            </w:pPr>
          </w:p>
        </w:tc>
        <w:tc>
          <w:tcPr>
            <w:tcW w:w="2172" w:type="dxa"/>
            <w:shd w:val="clear" w:color="000000" w:fill="FFFFFF"/>
          </w:tcPr>
          <w:p w:rsidR="00B43EF6" w:rsidRDefault="00B43EF6" w:rsidP="00B43EF6">
            <w:pPr>
              <w:spacing w:before="60" w:after="60"/>
              <w:jc w:val="center"/>
            </w:pPr>
          </w:p>
        </w:tc>
      </w:tr>
      <w:tr w:rsidR="00B43EF6" w:rsidTr="00B43EF6">
        <w:trPr>
          <w:trHeight w:val="300"/>
          <w:jc w:val="center"/>
        </w:trPr>
        <w:tc>
          <w:tcPr>
            <w:tcW w:w="680" w:type="dxa"/>
            <w:shd w:val="clear" w:color="000000" w:fill="FFFFFF"/>
            <w:noWrap/>
            <w:vAlign w:val="center"/>
          </w:tcPr>
          <w:p w:rsidR="00B43EF6" w:rsidRDefault="00B43EF6" w:rsidP="00B43EF6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725" w:type="dxa"/>
            <w:shd w:val="clear" w:color="000000" w:fill="FFFFFF"/>
            <w:vAlign w:val="center"/>
          </w:tcPr>
          <w:p w:rsidR="00B43EF6" w:rsidRDefault="00B43EF6" w:rsidP="00B43EF6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:rsidR="00B43EF6" w:rsidRDefault="00B43EF6" w:rsidP="00B43EF6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704" w:type="dxa"/>
            <w:shd w:val="clear" w:color="000000" w:fill="FFFFFF"/>
          </w:tcPr>
          <w:p w:rsidR="00B43EF6" w:rsidRDefault="00B43EF6" w:rsidP="00B43EF6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000000" w:fill="FFFFFF"/>
          </w:tcPr>
          <w:p w:rsidR="00B43EF6" w:rsidRDefault="00B43EF6" w:rsidP="00B43EF6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000000" w:fill="FFFFFF"/>
          </w:tcPr>
          <w:p w:rsidR="00B43EF6" w:rsidRDefault="00B43EF6" w:rsidP="00B43EF6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B43EF6" w:rsidRDefault="00B43EF6" w:rsidP="00B43EF6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shd w:val="clear" w:color="000000" w:fill="FFFFFF"/>
          </w:tcPr>
          <w:p w:rsidR="00B43EF6" w:rsidRDefault="00B43EF6" w:rsidP="00B43EF6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2172" w:type="dxa"/>
            <w:shd w:val="clear" w:color="000000" w:fill="FFFFFF"/>
          </w:tcPr>
          <w:p w:rsidR="00B43EF6" w:rsidRDefault="00B43EF6" w:rsidP="00B43EF6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B43EF6" w:rsidTr="00B43EF6">
        <w:trPr>
          <w:trHeight w:val="300"/>
          <w:jc w:val="center"/>
        </w:trPr>
        <w:tc>
          <w:tcPr>
            <w:tcW w:w="680" w:type="dxa"/>
            <w:shd w:val="clear" w:color="000000" w:fill="FFFFFF"/>
            <w:noWrap/>
            <w:vAlign w:val="center"/>
          </w:tcPr>
          <w:p w:rsidR="00B43EF6" w:rsidRDefault="00B43EF6" w:rsidP="00B43EF6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725" w:type="dxa"/>
            <w:shd w:val="clear" w:color="000000" w:fill="FFFFFF"/>
            <w:vAlign w:val="center"/>
          </w:tcPr>
          <w:p w:rsidR="00B43EF6" w:rsidRDefault="00B43EF6" w:rsidP="00B43EF6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698" w:type="dxa"/>
            <w:shd w:val="clear" w:color="000000" w:fill="FFFFFF"/>
          </w:tcPr>
          <w:p w:rsidR="00B43EF6" w:rsidRDefault="00B43EF6" w:rsidP="00B43EF6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704" w:type="dxa"/>
            <w:shd w:val="clear" w:color="000000" w:fill="FFFFFF"/>
          </w:tcPr>
          <w:p w:rsidR="00B43EF6" w:rsidRDefault="00B43EF6" w:rsidP="00B43EF6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000000" w:fill="FFFFFF"/>
          </w:tcPr>
          <w:p w:rsidR="00B43EF6" w:rsidRDefault="00B43EF6" w:rsidP="00B43EF6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000000" w:fill="FFFFFF"/>
          </w:tcPr>
          <w:p w:rsidR="00B43EF6" w:rsidRDefault="00B43EF6" w:rsidP="00B43EF6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B43EF6" w:rsidRDefault="00B43EF6" w:rsidP="00B43EF6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shd w:val="clear" w:color="000000" w:fill="FFFFFF"/>
          </w:tcPr>
          <w:p w:rsidR="00B43EF6" w:rsidRDefault="00B43EF6" w:rsidP="00B43EF6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2172" w:type="dxa"/>
            <w:shd w:val="clear" w:color="000000" w:fill="FFFFFF"/>
          </w:tcPr>
          <w:p w:rsidR="00B43EF6" w:rsidRDefault="00B43EF6" w:rsidP="00B43EF6">
            <w:pPr>
              <w:spacing w:before="60" w:after="60"/>
              <w:jc w:val="center"/>
              <w:rPr>
                <w:b/>
                <w:bCs/>
              </w:rPr>
            </w:pPr>
          </w:p>
        </w:tc>
      </w:tr>
    </w:tbl>
    <w:p w:rsidR="00BA7617" w:rsidRDefault="00BA7617" w:rsidP="00BA7617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Báo giá này có hiệu lực từ ngày ….. / ….. / ….. đến ngày ….. / ….. / …...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BA7617" w:rsidTr="00F311DD">
        <w:tc>
          <w:tcPr>
            <w:tcW w:w="4740" w:type="dxa"/>
          </w:tcPr>
          <w:p w:rsidR="00BA7617" w:rsidRDefault="00BA7617" w:rsidP="00F311D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BA7617" w:rsidRDefault="00BA7617" w:rsidP="00F311D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BA7617" w:rsidRDefault="00BA7617" w:rsidP="00F311DD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BA7617" w:rsidRDefault="00BA7617" w:rsidP="00F311DD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ĐẠI DIỆN THEO PHÁP LUẬT</w:t>
            </w:r>
          </w:p>
          <w:p w:rsidR="00BA7617" w:rsidRDefault="00BA7617" w:rsidP="00F311DD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BA7617" w:rsidRDefault="00BA7617" w:rsidP="00BA7617">
      <w:pPr>
        <w:spacing w:before="120" w:after="120"/>
        <w:rPr>
          <w:sz w:val="26"/>
          <w:szCs w:val="26"/>
        </w:rPr>
      </w:pPr>
    </w:p>
    <w:p w:rsidR="00BA7617" w:rsidRPr="003B66D7" w:rsidRDefault="00BA7617" w:rsidP="00BA7617">
      <w:pPr>
        <w:spacing w:before="120" w:after="120"/>
        <w:jc w:val="center"/>
        <w:rPr>
          <w:i/>
          <w:sz w:val="26"/>
          <w:szCs w:val="26"/>
        </w:rPr>
      </w:pPr>
    </w:p>
    <w:p w:rsidR="00E26B68" w:rsidRDefault="00640904"/>
    <w:sectPr w:rsidR="00E26B68" w:rsidSect="00B43EF6">
      <w:headerReference w:type="default" r:id="rId7"/>
      <w:footerReference w:type="default" r:id="rId8"/>
      <w:pgSz w:w="16839" w:h="11907" w:orient="landscape" w:code="9"/>
      <w:pgMar w:top="1134" w:right="1134" w:bottom="1134" w:left="1134" w:header="51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904" w:rsidRDefault="00640904">
      <w:r>
        <w:separator/>
      </w:r>
    </w:p>
  </w:endnote>
  <w:endnote w:type="continuationSeparator" w:id="0">
    <w:p w:rsidR="00640904" w:rsidRDefault="0064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46D" w:rsidRDefault="00640904" w:rsidP="00D84075">
    <w:pPr>
      <w:pStyle w:val="Footer"/>
    </w:pPr>
  </w:p>
  <w:p w:rsidR="00F1246D" w:rsidRDefault="006409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904" w:rsidRDefault="00640904">
      <w:r>
        <w:separator/>
      </w:r>
    </w:p>
  </w:footnote>
  <w:footnote w:type="continuationSeparator" w:id="0">
    <w:p w:rsidR="00640904" w:rsidRDefault="00640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89243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650C" w:rsidRDefault="00BA76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F1246D" w:rsidRDefault="006409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17"/>
    <w:rsid w:val="00640904"/>
    <w:rsid w:val="00A966E3"/>
    <w:rsid w:val="00B15A78"/>
    <w:rsid w:val="00B43EF6"/>
    <w:rsid w:val="00BA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09F79EA-7775-4736-A4F0-C2E6614E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A7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61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BA76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61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E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E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B8135-299C-43ED-AA96-8FA69CE2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Mai Thi</dc:creator>
  <cp:keywords/>
  <dc:description/>
  <cp:lastModifiedBy>Nguyen Thi Mai Thi</cp:lastModifiedBy>
  <cp:revision>2</cp:revision>
  <cp:lastPrinted>2022-10-05T08:23:00Z</cp:lastPrinted>
  <dcterms:created xsi:type="dcterms:W3CDTF">2022-10-03T02:53:00Z</dcterms:created>
  <dcterms:modified xsi:type="dcterms:W3CDTF">2022-10-05T08:38:00Z</dcterms:modified>
</cp:coreProperties>
</file>