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96ED" w14:textId="20ED148A" w:rsidR="00F76E5D" w:rsidRPr="005841C1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5841C1">
        <w:rPr>
          <w:b/>
          <w:sz w:val="26"/>
          <w:szCs w:val="26"/>
        </w:rPr>
        <w:t xml:space="preserve">CÔNG TY: </w:t>
      </w:r>
      <w:r w:rsidR="00C63DDE" w:rsidRPr="005841C1">
        <w:rPr>
          <w:b/>
          <w:sz w:val="26"/>
          <w:szCs w:val="26"/>
        </w:rPr>
        <w:t>……………………………………………</w:t>
      </w:r>
    </w:p>
    <w:p w14:paraId="61C2D0FF" w14:textId="77777777" w:rsidR="007F4038" w:rsidRPr="005841C1" w:rsidRDefault="007F4038" w:rsidP="007F4038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 xml:space="preserve">ĐỊA CHỈ: </w:t>
      </w:r>
      <w:r w:rsidR="00C63DDE" w:rsidRPr="005841C1">
        <w:rPr>
          <w:b/>
          <w:sz w:val="26"/>
          <w:szCs w:val="26"/>
        </w:rPr>
        <w:t>……………………………………………..</w:t>
      </w:r>
    </w:p>
    <w:p w14:paraId="09D8AABF" w14:textId="77777777" w:rsidR="007F4038" w:rsidRPr="005841C1" w:rsidRDefault="007F4038" w:rsidP="007F4038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>SỐ ĐIỆN</w:t>
      </w:r>
      <w:r w:rsidR="0025523B" w:rsidRPr="005841C1">
        <w:rPr>
          <w:b/>
          <w:sz w:val="26"/>
          <w:szCs w:val="26"/>
        </w:rPr>
        <w:t xml:space="preserve"> THOẠ</w:t>
      </w:r>
      <w:r w:rsidRPr="005841C1">
        <w:rPr>
          <w:b/>
          <w:sz w:val="26"/>
          <w:szCs w:val="26"/>
        </w:rPr>
        <w:t xml:space="preserve">I: </w:t>
      </w:r>
      <w:r w:rsidR="00C63DDE" w:rsidRPr="005841C1">
        <w:rPr>
          <w:b/>
          <w:sz w:val="26"/>
          <w:szCs w:val="26"/>
        </w:rPr>
        <w:t>…………………………………...</w:t>
      </w:r>
    </w:p>
    <w:p w14:paraId="581B0846" w14:textId="77777777" w:rsidR="007F4038" w:rsidRPr="005841C1" w:rsidRDefault="007F4038" w:rsidP="007F4038">
      <w:pPr>
        <w:spacing w:before="120" w:after="120"/>
        <w:rPr>
          <w:b/>
          <w:sz w:val="6"/>
          <w:szCs w:val="26"/>
        </w:rPr>
      </w:pPr>
    </w:p>
    <w:p w14:paraId="201949B0" w14:textId="77777777" w:rsidR="007F4038" w:rsidRPr="005841C1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5841C1">
        <w:rPr>
          <w:b/>
          <w:sz w:val="32"/>
          <w:szCs w:val="26"/>
        </w:rPr>
        <w:t>BẢNG BÁO GIÁ</w:t>
      </w:r>
    </w:p>
    <w:p w14:paraId="052C99C4" w14:textId="77777777" w:rsidR="0073054C" w:rsidRPr="005841C1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5841C1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Địa chỉ: 215 Hồng Bàng, Phường 11, Quận 5, TP. Hồ Chí Minh</w:t>
      </w:r>
    </w:p>
    <w:p w14:paraId="5C67EC22" w14:textId="77777777" w:rsidR="00D962D5" w:rsidRPr="005841C1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 xml:space="preserve">Theo </w:t>
      </w:r>
      <w:r w:rsidR="00374075" w:rsidRPr="005841C1">
        <w:rPr>
          <w:sz w:val="26"/>
          <w:szCs w:val="26"/>
        </w:rPr>
        <w:t>công văn</w:t>
      </w:r>
      <w:r w:rsidRPr="005841C1">
        <w:rPr>
          <w:sz w:val="26"/>
          <w:szCs w:val="26"/>
        </w:rPr>
        <w:t xml:space="preserve"> mời </w:t>
      </w:r>
      <w:r w:rsidR="00362398" w:rsidRPr="005841C1">
        <w:rPr>
          <w:sz w:val="26"/>
          <w:szCs w:val="26"/>
        </w:rPr>
        <w:t>chào</w:t>
      </w:r>
      <w:r w:rsidRPr="005841C1">
        <w:rPr>
          <w:sz w:val="26"/>
          <w:szCs w:val="26"/>
        </w:rPr>
        <w:t xml:space="preserve"> giá </w:t>
      </w:r>
      <w:r w:rsidR="004E6167" w:rsidRPr="005841C1">
        <w:rPr>
          <w:bCs/>
          <w:sz w:val="26"/>
          <w:szCs w:val="26"/>
        </w:rPr>
        <w:t xml:space="preserve">số </w:t>
      </w:r>
      <w:r w:rsidR="009A2CE9" w:rsidRPr="005841C1">
        <w:rPr>
          <w:bCs/>
          <w:sz w:val="26"/>
          <w:szCs w:val="26"/>
        </w:rPr>
        <w:t>……..</w:t>
      </w:r>
      <w:r w:rsidR="004E6167" w:rsidRPr="005841C1">
        <w:rPr>
          <w:bCs/>
          <w:sz w:val="26"/>
          <w:szCs w:val="26"/>
        </w:rPr>
        <w:t>/BVĐHYD</w:t>
      </w:r>
      <w:r w:rsidR="002A5B6D" w:rsidRPr="005841C1">
        <w:rPr>
          <w:bCs/>
          <w:sz w:val="26"/>
          <w:szCs w:val="26"/>
        </w:rPr>
        <w:t>-</w:t>
      </w:r>
      <w:r w:rsidR="006B73A6" w:rsidRPr="005841C1">
        <w:rPr>
          <w:bCs/>
          <w:sz w:val="26"/>
          <w:szCs w:val="26"/>
        </w:rPr>
        <w:t>QTTN</w:t>
      </w:r>
      <w:r w:rsidR="00726642" w:rsidRPr="005841C1">
        <w:rPr>
          <w:bCs/>
          <w:sz w:val="26"/>
          <w:szCs w:val="26"/>
        </w:rPr>
        <w:t xml:space="preserve"> ngày    /    /2021</w:t>
      </w:r>
      <w:r w:rsidR="004E6167" w:rsidRPr="005841C1">
        <w:rPr>
          <w:sz w:val="26"/>
          <w:szCs w:val="26"/>
        </w:rPr>
        <w:t xml:space="preserve"> </w:t>
      </w:r>
      <w:r w:rsidRPr="005841C1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856" w:type="dxa"/>
        <w:tblInd w:w="-3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1080"/>
        <w:gridCol w:w="4770"/>
        <w:gridCol w:w="540"/>
        <w:gridCol w:w="720"/>
        <w:gridCol w:w="1170"/>
        <w:gridCol w:w="1126"/>
      </w:tblGrid>
      <w:tr w:rsidR="005841C1" w:rsidRPr="005841C1" w14:paraId="5727132F" w14:textId="77777777" w:rsidTr="00B45617">
        <w:trPr>
          <w:tblHeader/>
        </w:trPr>
        <w:tc>
          <w:tcPr>
            <w:tcW w:w="450" w:type="dxa"/>
            <w:vAlign w:val="center"/>
          </w:tcPr>
          <w:p w14:paraId="19DAA953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080" w:type="dxa"/>
            <w:vAlign w:val="center"/>
          </w:tcPr>
          <w:p w14:paraId="749E87E0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4770" w:type="dxa"/>
            <w:vAlign w:val="center"/>
          </w:tcPr>
          <w:p w14:paraId="00CF9B75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540" w:type="dxa"/>
            <w:vAlign w:val="center"/>
          </w:tcPr>
          <w:p w14:paraId="378B8D61" w14:textId="77777777" w:rsidR="00845F0D" w:rsidRPr="005841C1" w:rsidRDefault="00845F0D" w:rsidP="0005672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720" w:type="dxa"/>
            <w:vAlign w:val="center"/>
          </w:tcPr>
          <w:p w14:paraId="7FBB8CB7" w14:textId="77777777" w:rsidR="00845F0D" w:rsidRPr="005841C1" w:rsidRDefault="00845F0D" w:rsidP="0005672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1170" w:type="dxa"/>
            <w:vAlign w:val="center"/>
          </w:tcPr>
          <w:p w14:paraId="591242E9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Đơn giá</w:t>
            </w:r>
            <w:r w:rsidRPr="005841C1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1126" w:type="dxa"/>
            <w:vAlign w:val="center"/>
          </w:tcPr>
          <w:p w14:paraId="2C9DDD5B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Thành tiền</w:t>
            </w:r>
          </w:p>
          <w:p w14:paraId="3F41B770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(có VAT)</w:t>
            </w:r>
          </w:p>
        </w:tc>
      </w:tr>
      <w:tr w:rsidR="002D5689" w:rsidRPr="005841C1" w14:paraId="17856C9F" w14:textId="77777777" w:rsidTr="00B45617">
        <w:trPr>
          <w:trHeight w:val="280"/>
        </w:trPr>
        <w:tc>
          <w:tcPr>
            <w:tcW w:w="450" w:type="dxa"/>
            <w:vAlign w:val="center"/>
          </w:tcPr>
          <w:p w14:paraId="03F67844" w14:textId="3F359432" w:rsidR="002D5689" w:rsidRPr="005841C1" w:rsidRDefault="0075578C" w:rsidP="002D5689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21708758" w14:textId="3DFCA4DD" w:rsidR="002D5689" w:rsidRPr="005841C1" w:rsidRDefault="002D5689" w:rsidP="002D5689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Bả matit tường trong nhà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A2B4942" w14:textId="03E6723B" w:rsidR="0075578C" w:rsidRPr="0075578C" w:rsidRDefault="0075578C" w:rsidP="0075578C">
            <w:pPr>
              <w:spacing w:before="12" w:after="12"/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>- Bao gồm công tác chuẩn bị (lột giấy dán tường, xả nhám, làm sạch bề mặt), bả phẳng 2 lớp hoàn thiện, vệ sinh sau khi hoàn thành.</w:t>
            </w:r>
          </w:p>
          <w:p w14:paraId="39A61BC7" w14:textId="77777777" w:rsidR="0075578C" w:rsidRPr="0075578C" w:rsidRDefault="0075578C" w:rsidP="0075578C">
            <w:pPr>
              <w:spacing w:before="12" w:after="12"/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 xml:space="preserve">- Yêu cầu đối với bột bả: </w:t>
            </w:r>
          </w:p>
          <w:p w14:paraId="348480FA" w14:textId="77777777" w:rsidR="0075578C" w:rsidRPr="0075578C" w:rsidRDefault="0075578C" w:rsidP="0075578C">
            <w:pPr>
              <w:spacing w:before="12" w:after="12"/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>+ Độ bám dính đảm bảo đạt theo tiêu chuẩn TCVN 7239:2014</w:t>
            </w:r>
          </w:p>
          <w:p w14:paraId="5A54CEEF" w14:textId="77777777" w:rsidR="0075578C" w:rsidRPr="0075578C" w:rsidRDefault="0075578C" w:rsidP="0075578C">
            <w:pPr>
              <w:spacing w:before="12" w:after="12"/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>+ Bám dính tốt trên mặt nền và có độ kết dính cao. Chống rạn nứt nhỏ (nứt chân chim)</w:t>
            </w:r>
          </w:p>
          <w:p w14:paraId="0293980C" w14:textId="77777777" w:rsidR="0075578C" w:rsidRPr="0075578C" w:rsidRDefault="0075578C" w:rsidP="0075578C">
            <w:pPr>
              <w:spacing w:before="12" w:after="12"/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>+ Tạo bề mặt cứng chắc cho bề mặt tường;</w:t>
            </w:r>
          </w:p>
          <w:p w14:paraId="733CA314" w14:textId="77777777" w:rsidR="0075578C" w:rsidRPr="0075578C" w:rsidRDefault="0075578C" w:rsidP="0075578C">
            <w:pPr>
              <w:spacing w:before="12" w:after="12"/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>+ Che phủ khe nứt nhỏ. Tạo bề mặt nhẵn mịn thẩm mỹ cao;</w:t>
            </w:r>
          </w:p>
          <w:p w14:paraId="7849223D" w14:textId="77777777" w:rsidR="0075578C" w:rsidRPr="0075578C" w:rsidRDefault="0075578C" w:rsidP="0075578C">
            <w:pPr>
              <w:spacing w:before="12" w:after="12"/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>+ Chống va đập nhẹ từ bên ngoài góp phần giảm thiểu việc bong tróc. Chống thấm chống rêu mốc.</w:t>
            </w:r>
          </w:p>
          <w:p w14:paraId="28B36530" w14:textId="77777777" w:rsidR="0075578C" w:rsidRPr="0075578C" w:rsidRDefault="0075578C" w:rsidP="0075578C">
            <w:pPr>
              <w:spacing w:before="12" w:after="12"/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>- Yêu cầu về nghiệm thu:</w:t>
            </w:r>
          </w:p>
          <w:p w14:paraId="053DB2FD" w14:textId="77777777" w:rsidR="0075578C" w:rsidRPr="0075578C" w:rsidRDefault="0075578C" w:rsidP="0075578C">
            <w:pPr>
              <w:spacing w:before="12" w:after="12"/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>+ Khe hở không quá 1mm khi áp thước 3m lên bề mặt hoàn thiện</w:t>
            </w:r>
          </w:p>
          <w:p w14:paraId="766006D0" w14:textId="2B085181" w:rsidR="002D5689" w:rsidRPr="005841C1" w:rsidRDefault="0075578C" w:rsidP="0075578C">
            <w:pPr>
              <w:rPr>
                <w:sz w:val="26"/>
                <w:szCs w:val="26"/>
              </w:rPr>
            </w:pPr>
            <w:r w:rsidRPr="0075578C">
              <w:rPr>
                <w:sz w:val="26"/>
                <w:szCs w:val="26"/>
              </w:rPr>
              <w:t>+ Nghiệm thu theo tiêu chuẩn TCVN đối với hoàn thiện cao cấp</w:t>
            </w:r>
          </w:p>
        </w:tc>
        <w:tc>
          <w:tcPr>
            <w:tcW w:w="540" w:type="dxa"/>
            <w:vAlign w:val="center"/>
          </w:tcPr>
          <w:p w14:paraId="5CF2489B" w14:textId="77777777" w:rsidR="002D5689" w:rsidRPr="005841C1" w:rsidRDefault="002D5689" w:rsidP="002D5689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m²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D843A4" w14:textId="29E7690F" w:rsidR="002D5689" w:rsidRPr="005841C1" w:rsidRDefault="002D5689" w:rsidP="002D5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4.810</w:t>
            </w:r>
          </w:p>
        </w:tc>
        <w:tc>
          <w:tcPr>
            <w:tcW w:w="1170" w:type="dxa"/>
          </w:tcPr>
          <w:p w14:paraId="64A7C28B" w14:textId="77777777" w:rsidR="002D5689" w:rsidRPr="005841C1" w:rsidRDefault="002D5689" w:rsidP="002D5689">
            <w:pPr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14:paraId="12DF31C7" w14:textId="77777777" w:rsidR="002D5689" w:rsidRPr="005841C1" w:rsidRDefault="002D5689" w:rsidP="002D5689">
            <w:pPr>
              <w:rPr>
                <w:b/>
                <w:sz w:val="26"/>
                <w:szCs w:val="26"/>
              </w:rPr>
            </w:pPr>
          </w:p>
        </w:tc>
      </w:tr>
      <w:tr w:rsidR="00A5644E" w:rsidRPr="005841C1" w14:paraId="3519332B" w14:textId="77777777" w:rsidTr="00B45617">
        <w:trPr>
          <w:trHeight w:val="280"/>
        </w:trPr>
        <w:tc>
          <w:tcPr>
            <w:tcW w:w="450" w:type="dxa"/>
            <w:vAlign w:val="center"/>
          </w:tcPr>
          <w:p w14:paraId="204E49F9" w14:textId="150787D9" w:rsidR="00A5644E" w:rsidRPr="005841C1" w:rsidRDefault="00A5644E" w:rsidP="00A5644E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14:paraId="76788F39" w14:textId="5A2FC1E1" w:rsidR="00A5644E" w:rsidRPr="005841C1" w:rsidRDefault="00A5644E" w:rsidP="00A5644E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Sơn tường epoxy 2 lớp phủ hoàn thiện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C981494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- Yêu cầu kỹ thuật của sơn epoxy:</w:t>
            </w:r>
          </w:p>
          <w:p w14:paraId="415A204C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Khả năng kháng khuẩn, kháng nấm mốc vượt trội, có thể điều chỉnh được độ bóng của màng sơn;</w:t>
            </w:r>
          </w:p>
          <w:p w14:paraId="3995D5BB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Gốc nước 2 thành phần</w:t>
            </w:r>
          </w:p>
          <w:p w14:paraId="443543C5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Độ dày khô: 60 - 80µm (cho 1 lớp), ở điều kiện thi công bình thường;</w:t>
            </w:r>
          </w:p>
          <w:p w14:paraId="4A75B86E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Bền với hóa chất nhẹ, chống thấm, chịu áp lực ngược nhẹ; Chịu mài mòn và dễ lau chùi;</w:t>
            </w:r>
          </w:p>
          <w:p w14:paraId="213121F7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 xml:space="preserve">+ Bám dính tốt trên bề mặt vữa xi măng, bê tông, sắt thép, gỗ; Không cháy, không độc hại, không chứa chì, thủy ngân và các hóa </w:t>
            </w:r>
            <w:r w:rsidRPr="00A5644E">
              <w:rPr>
                <w:sz w:val="26"/>
                <w:szCs w:val="26"/>
              </w:rPr>
              <w:lastRenderedPageBreak/>
              <w:t>chất độc hại khác, an toàn với người thi công và sử dụng;</w:t>
            </w:r>
          </w:p>
          <w:p w14:paraId="74F0B793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Phù hợp với các yêu cầu của Quy chuẩn Kỹ thuật Quốc gia QCVN 16:2019/BXD.</w:t>
            </w:r>
          </w:p>
          <w:p w14:paraId="51BF811B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- Yêu cầu về nghiệm thu:</w:t>
            </w:r>
          </w:p>
          <w:p w14:paraId="3AC8C8A4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Khe hở không quá 1mm khi áp thước 3m lên bề mặt hoàn thiện;</w:t>
            </w:r>
          </w:p>
          <w:p w14:paraId="43C621A1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Nghiệm thu theo tiêu chuẩn TCVN đối với hoàn thiện cao cấp;</w:t>
            </w:r>
          </w:p>
          <w:p w14:paraId="23050677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Bề mặt lớp sơn cuối cùng phải đồng màu, không có vết ố, vết loang lổ, vết chổi sơn;</w:t>
            </w:r>
          </w:p>
          <w:p w14:paraId="12D5C911" w14:textId="77777777" w:rsidR="00A5644E" w:rsidRPr="00A5644E" w:rsidRDefault="00A5644E" w:rsidP="00A5644E">
            <w:pPr>
              <w:spacing w:before="12" w:after="12"/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Bề mặt sơn phải phẳng nhẵn, không bị nứt hay cộm sơn; Không để lộ màu của lớp sơn nằm dưới lớp phủ trên cùng;</w:t>
            </w:r>
          </w:p>
          <w:p w14:paraId="0A1B7FA3" w14:textId="2E8F4FBE" w:rsidR="00A5644E" w:rsidRPr="005841C1" w:rsidRDefault="00A5644E" w:rsidP="00A5644E">
            <w:pPr>
              <w:rPr>
                <w:sz w:val="26"/>
                <w:szCs w:val="26"/>
              </w:rPr>
            </w:pPr>
            <w:r w:rsidRPr="00A5644E">
              <w:rPr>
                <w:sz w:val="26"/>
                <w:szCs w:val="26"/>
              </w:rPr>
              <w:t>+ Không được có bọt bong bóng khí, không có hạt bột sơn vón cục.</w:t>
            </w:r>
          </w:p>
        </w:tc>
        <w:tc>
          <w:tcPr>
            <w:tcW w:w="540" w:type="dxa"/>
            <w:vAlign w:val="center"/>
          </w:tcPr>
          <w:p w14:paraId="5BFC427E" w14:textId="4C83DAE1" w:rsidR="00A5644E" w:rsidRPr="005841C1" w:rsidRDefault="00A5644E" w:rsidP="00A5644E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lastRenderedPageBreak/>
              <w:t>m²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8FB10A" w14:textId="15ADD27D" w:rsidR="00A5644E" w:rsidRPr="005841C1" w:rsidRDefault="00A5644E" w:rsidP="00A56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4.810</w:t>
            </w:r>
          </w:p>
        </w:tc>
        <w:tc>
          <w:tcPr>
            <w:tcW w:w="1170" w:type="dxa"/>
          </w:tcPr>
          <w:p w14:paraId="5E87C198" w14:textId="77777777" w:rsidR="00A5644E" w:rsidRPr="005841C1" w:rsidRDefault="00A5644E" w:rsidP="00A5644E">
            <w:pPr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14:paraId="191AD2E4" w14:textId="77777777" w:rsidR="00A5644E" w:rsidRPr="005841C1" w:rsidRDefault="00A5644E" w:rsidP="00A5644E">
            <w:pPr>
              <w:rPr>
                <w:b/>
                <w:sz w:val="26"/>
                <w:szCs w:val="26"/>
              </w:rPr>
            </w:pPr>
          </w:p>
        </w:tc>
      </w:tr>
      <w:tr w:rsidR="005841C1" w:rsidRPr="005841C1" w14:paraId="00E0D3D5" w14:textId="77777777" w:rsidTr="00B45617">
        <w:trPr>
          <w:trHeight w:val="260"/>
        </w:trPr>
        <w:tc>
          <w:tcPr>
            <w:tcW w:w="450" w:type="dxa"/>
            <w:vAlign w:val="center"/>
          </w:tcPr>
          <w:p w14:paraId="1C108E1F" w14:textId="77777777" w:rsidR="00845F0D" w:rsidRPr="005841C1" w:rsidRDefault="00845F0D" w:rsidP="0083718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  <w:gridSpan w:val="5"/>
            <w:vAlign w:val="center"/>
          </w:tcPr>
          <w:p w14:paraId="42290657" w14:textId="77777777" w:rsidR="00845F0D" w:rsidRPr="005841C1" w:rsidRDefault="00845F0D" w:rsidP="00845F0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126" w:type="dxa"/>
          </w:tcPr>
          <w:p w14:paraId="3AE51198" w14:textId="77777777" w:rsidR="00845F0D" w:rsidRPr="005841C1" w:rsidRDefault="00845F0D" w:rsidP="00E450EB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14:paraId="4C2B3D2A" w14:textId="77777777" w:rsidR="00C83D19" w:rsidRPr="005841C1" w:rsidRDefault="001771BB" w:rsidP="00D47CEE">
      <w:pPr>
        <w:spacing w:before="120" w:after="120"/>
        <w:ind w:left="720"/>
        <w:rPr>
          <w:sz w:val="26"/>
          <w:szCs w:val="26"/>
        </w:rPr>
      </w:pPr>
      <w:r w:rsidRPr="005841C1">
        <w:rPr>
          <w:sz w:val="26"/>
          <w:szCs w:val="26"/>
        </w:rPr>
        <w:t xml:space="preserve">Báo giá này có hiệu lực từ ngày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 xml:space="preserve">….. </w:t>
      </w:r>
      <w:r w:rsidRPr="005841C1">
        <w:rPr>
          <w:sz w:val="26"/>
          <w:szCs w:val="26"/>
        </w:rPr>
        <w:t xml:space="preserve">đến ngày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="00690184" w:rsidRPr="005841C1">
        <w:rPr>
          <w:sz w:val="26"/>
          <w:szCs w:val="26"/>
        </w:rPr>
        <w:t>.</w:t>
      </w:r>
    </w:p>
    <w:tbl>
      <w:tblPr>
        <w:tblW w:w="8917" w:type="dxa"/>
        <w:tblLook w:val="04A0" w:firstRow="1" w:lastRow="0" w:firstColumn="1" w:lastColumn="0" w:noHBand="0" w:noVBand="1"/>
      </w:tblPr>
      <w:tblGrid>
        <w:gridCol w:w="3201"/>
        <w:gridCol w:w="1929"/>
        <w:gridCol w:w="3787"/>
      </w:tblGrid>
      <w:tr w:rsidR="00E20FE8" w:rsidRPr="005841C1" w14:paraId="444F702C" w14:textId="77777777" w:rsidTr="00E20FE8">
        <w:tc>
          <w:tcPr>
            <w:tcW w:w="3201" w:type="dxa"/>
          </w:tcPr>
          <w:p w14:paraId="31D6433C" w14:textId="77777777" w:rsidR="003C0216" w:rsidRPr="005841C1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14:paraId="03DE24F9" w14:textId="77777777" w:rsidR="003C0216" w:rsidRPr="005841C1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7C3D2591" w14:textId="77777777" w:rsidR="003C0216" w:rsidRPr="005841C1" w:rsidRDefault="003C0216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 xml:space="preserve">Ngày </w:t>
            </w:r>
            <w:r w:rsidR="007D0AD1" w:rsidRPr="005841C1">
              <w:rPr>
                <w:sz w:val="26"/>
                <w:szCs w:val="26"/>
              </w:rPr>
              <w:t>…</w:t>
            </w:r>
            <w:r w:rsidRPr="005841C1">
              <w:rPr>
                <w:sz w:val="26"/>
                <w:szCs w:val="26"/>
              </w:rPr>
              <w:t xml:space="preserve"> tháng </w:t>
            </w:r>
            <w:r w:rsidR="007D0AD1" w:rsidRPr="005841C1">
              <w:rPr>
                <w:sz w:val="26"/>
                <w:szCs w:val="26"/>
              </w:rPr>
              <w:t>….</w:t>
            </w:r>
            <w:r w:rsidRPr="005841C1">
              <w:rPr>
                <w:sz w:val="26"/>
                <w:szCs w:val="26"/>
              </w:rPr>
              <w:t xml:space="preserve"> năm </w:t>
            </w:r>
            <w:r w:rsidR="007D0AD1" w:rsidRPr="005841C1">
              <w:rPr>
                <w:sz w:val="26"/>
                <w:szCs w:val="26"/>
              </w:rPr>
              <w:t>….</w:t>
            </w:r>
          </w:p>
          <w:p w14:paraId="50D725F5" w14:textId="77777777" w:rsidR="003C0216" w:rsidRPr="005841C1" w:rsidRDefault="003C0216" w:rsidP="00845F0D">
            <w:pPr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77777777" w:rsidR="0009672F" w:rsidRPr="005841C1" w:rsidRDefault="0009672F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77777777" w:rsidR="00690184" w:rsidRPr="005841C1" w:rsidRDefault="00690184" w:rsidP="00BF26A2">
      <w:pPr>
        <w:spacing w:before="120" w:after="120"/>
        <w:rPr>
          <w:b/>
          <w:sz w:val="26"/>
          <w:szCs w:val="26"/>
        </w:rPr>
      </w:pPr>
    </w:p>
    <w:sectPr w:rsidR="00690184" w:rsidRPr="005841C1" w:rsidSect="0046073D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6B03" w14:textId="77777777" w:rsidR="009512C1" w:rsidRDefault="009512C1" w:rsidP="00583AA0">
      <w:r>
        <w:separator/>
      </w:r>
    </w:p>
  </w:endnote>
  <w:endnote w:type="continuationSeparator" w:id="0">
    <w:p w14:paraId="5B13F099" w14:textId="77777777" w:rsidR="009512C1" w:rsidRDefault="009512C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5AD4" w14:textId="77777777" w:rsidR="009512C1" w:rsidRDefault="009512C1" w:rsidP="00583AA0">
      <w:r>
        <w:separator/>
      </w:r>
    </w:p>
  </w:footnote>
  <w:footnote w:type="continuationSeparator" w:id="0">
    <w:p w14:paraId="184C2E77" w14:textId="77777777" w:rsidR="009512C1" w:rsidRDefault="009512C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4"/>
  </w:num>
  <w:num w:numId="5">
    <w:abstractNumId w:val="1"/>
  </w:num>
  <w:num w:numId="6">
    <w:abstractNumId w:val="2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2"/>
  </w:num>
  <w:num w:numId="14">
    <w:abstractNumId w:val="2"/>
  </w:num>
  <w:num w:numId="15">
    <w:abstractNumId w:val="27"/>
  </w:num>
  <w:num w:numId="16">
    <w:abstractNumId w:val="10"/>
  </w:num>
  <w:num w:numId="17">
    <w:abstractNumId w:val="13"/>
  </w:num>
  <w:num w:numId="18">
    <w:abstractNumId w:val="15"/>
  </w:num>
  <w:num w:numId="19">
    <w:abstractNumId w:val="20"/>
  </w:num>
  <w:num w:numId="20">
    <w:abstractNumId w:val="11"/>
  </w:num>
  <w:num w:numId="21">
    <w:abstractNumId w:val="24"/>
  </w:num>
  <w:num w:numId="22">
    <w:abstractNumId w:val="23"/>
  </w:num>
  <w:num w:numId="23">
    <w:abstractNumId w:val="5"/>
  </w:num>
  <w:num w:numId="24">
    <w:abstractNumId w:val="0"/>
  </w:num>
  <w:num w:numId="25">
    <w:abstractNumId w:val="8"/>
  </w:num>
  <w:num w:numId="26">
    <w:abstractNumId w:val="25"/>
  </w:num>
  <w:num w:numId="27">
    <w:abstractNumId w:val="18"/>
  </w:num>
  <w:num w:numId="28">
    <w:abstractNumId w:val="9"/>
  </w:num>
  <w:num w:numId="2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60E"/>
    <w:rsid w:val="00042F4A"/>
    <w:rsid w:val="00043729"/>
    <w:rsid w:val="00043788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5A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12C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2992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0D6A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689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75F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0DDA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8DF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78A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AA0"/>
    <w:rsid w:val="005841C1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2C2D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0F72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029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82D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578C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2D83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237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CF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DAA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4B6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83D"/>
    <w:rsid w:val="008E0DA6"/>
    <w:rsid w:val="008E12F7"/>
    <w:rsid w:val="008E13F7"/>
    <w:rsid w:val="008E169B"/>
    <w:rsid w:val="008E21C7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116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12C1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4E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AFB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647F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5753A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52DC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6A3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7C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ED3"/>
    <w:rsid w:val="00DE15E6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C08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0BFA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33B7"/>
    <w:rsid w:val="00F035C2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273C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013B-7DAA-4636-A761-8D0944BE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</cp:revision>
  <cp:lastPrinted>2021-12-07T06:40:00Z</cp:lastPrinted>
  <dcterms:created xsi:type="dcterms:W3CDTF">2021-12-09T10:31:00Z</dcterms:created>
  <dcterms:modified xsi:type="dcterms:W3CDTF">2021-12-09T10:31:00Z</dcterms:modified>
</cp:coreProperties>
</file>