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2D73E9" w:rsidRPr="006F179E" w14:paraId="106D574B" w14:textId="77777777" w:rsidTr="002D73E9">
        <w:tc>
          <w:tcPr>
            <w:tcW w:w="564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14:paraId="106D5748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106D574A" w14:textId="7768A39E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="006F7BF7"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D73E9" w:rsidRPr="006F179E" w14:paraId="106D5758" w14:textId="77777777" w:rsidTr="002D73E9">
        <w:tc>
          <w:tcPr>
            <w:tcW w:w="564" w:type="dxa"/>
          </w:tcPr>
          <w:p w14:paraId="106D574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4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4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5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5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65" w14:textId="77777777" w:rsidTr="002D73E9">
        <w:tc>
          <w:tcPr>
            <w:tcW w:w="564" w:type="dxa"/>
          </w:tcPr>
          <w:p w14:paraId="106D575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5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5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72" w14:textId="77777777" w:rsidTr="002D73E9">
        <w:tc>
          <w:tcPr>
            <w:tcW w:w="564" w:type="dxa"/>
          </w:tcPr>
          <w:p w14:paraId="106D576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6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68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6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6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6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7F" w14:textId="77777777" w:rsidTr="002D73E9">
        <w:tc>
          <w:tcPr>
            <w:tcW w:w="564" w:type="dxa"/>
          </w:tcPr>
          <w:p w14:paraId="106D577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7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7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7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7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78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7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7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578B" w14:textId="77777777" w:rsidR="007909FB" w:rsidRDefault="007909FB" w:rsidP="00583AA0">
      <w:r>
        <w:separator/>
      </w:r>
    </w:p>
  </w:endnote>
  <w:endnote w:type="continuationSeparator" w:id="0">
    <w:p w14:paraId="106D578C" w14:textId="77777777" w:rsidR="007909FB" w:rsidRDefault="007909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5789" w14:textId="77777777" w:rsidR="007909FB" w:rsidRDefault="007909FB" w:rsidP="00583AA0">
      <w:r>
        <w:separator/>
      </w:r>
    </w:p>
  </w:footnote>
  <w:footnote w:type="continuationSeparator" w:id="0">
    <w:p w14:paraId="106D578A" w14:textId="77777777" w:rsidR="007909FB" w:rsidRDefault="007909FB" w:rsidP="00583AA0">
      <w:r>
        <w:continuationSeparator/>
      </w:r>
    </w:p>
  </w:footnote>
  <w:footnote w:id="1">
    <w:p w14:paraId="784BC3D8" w14:textId="6864FBF6" w:rsidR="006F7BF7" w:rsidRPr="006F7BF7" w:rsidRDefault="006F7BF7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 w:rsidR="005A1E67">
        <w:rPr>
          <w:sz w:val="22"/>
          <w:szCs w:val="22"/>
        </w:rPr>
        <w:t xml:space="preserve"> Đơn vị thực hiện </w:t>
      </w:r>
      <w:r w:rsidR="00276A6E">
        <w:rPr>
          <w:sz w:val="22"/>
          <w:szCs w:val="22"/>
        </w:rPr>
        <w:t xml:space="preserve">lưu ý </w:t>
      </w:r>
      <w:r w:rsidR="005A1E67">
        <w:rPr>
          <w:sz w:val="22"/>
          <w:szCs w:val="22"/>
        </w:rPr>
        <w:t>thống nhất nội dung của bảng này và bảng tại “Mẫu nhập liệu”</w:t>
      </w:r>
      <w:r w:rsidR="00276A6E">
        <w:rPr>
          <w:sz w:val="22"/>
          <w:szCs w:val="22"/>
        </w:rPr>
        <w:t xml:space="preserve"> khi áp dụng cho từng loại hàng hóa cụ thể</w:t>
      </w:r>
      <w:r w:rsidR="00905B9F">
        <w:rPr>
          <w:sz w:val="22"/>
          <w:szCs w:val="22"/>
        </w:rPr>
        <w:t>.</w:t>
      </w:r>
    </w:p>
  </w:footnote>
  <w:footnote w:id="2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449">
    <w:abstractNumId w:val="15"/>
  </w:num>
  <w:num w:numId="2" w16cid:durableId="1722244802">
    <w:abstractNumId w:val="6"/>
  </w:num>
  <w:num w:numId="3" w16cid:durableId="221406538">
    <w:abstractNumId w:val="17"/>
  </w:num>
  <w:num w:numId="4" w16cid:durableId="981270757">
    <w:abstractNumId w:val="13"/>
  </w:num>
  <w:num w:numId="5" w16cid:durableId="661087171">
    <w:abstractNumId w:val="0"/>
  </w:num>
  <w:num w:numId="6" w16cid:durableId="1013995950">
    <w:abstractNumId w:val="25"/>
  </w:num>
  <w:num w:numId="7" w16cid:durableId="1008943517">
    <w:abstractNumId w:val="23"/>
  </w:num>
  <w:num w:numId="8" w16cid:durableId="806974455">
    <w:abstractNumId w:val="16"/>
  </w:num>
  <w:num w:numId="9" w16cid:durableId="1798841381">
    <w:abstractNumId w:val="3"/>
  </w:num>
  <w:num w:numId="10" w16cid:durableId="91362149">
    <w:abstractNumId w:val="10"/>
  </w:num>
  <w:num w:numId="11" w16cid:durableId="1528828367">
    <w:abstractNumId w:val="2"/>
  </w:num>
  <w:num w:numId="12" w16cid:durableId="385883037">
    <w:abstractNumId w:val="5"/>
  </w:num>
  <w:num w:numId="13" w16cid:durableId="893393188">
    <w:abstractNumId w:val="20"/>
  </w:num>
  <w:num w:numId="14" w16cid:durableId="983194466">
    <w:abstractNumId w:val="1"/>
  </w:num>
  <w:num w:numId="15" w16cid:durableId="734398907">
    <w:abstractNumId w:val="24"/>
  </w:num>
  <w:num w:numId="16" w16cid:durableId="1173839903">
    <w:abstractNumId w:val="7"/>
  </w:num>
  <w:num w:numId="17" w16cid:durableId="754744608">
    <w:abstractNumId w:val="11"/>
  </w:num>
  <w:num w:numId="18" w16cid:durableId="2080014062">
    <w:abstractNumId w:val="14"/>
  </w:num>
  <w:num w:numId="19" w16cid:durableId="322125366">
    <w:abstractNumId w:val="18"/>
  </w:num>
  <w:num w:numId="20" w16cid:durableId="182282083">
    <w:abstractNumId w:val="8"/>
  </w:num>
  <w:num w:numId="21" w16cid:durableId="204173687">
    <w:abstractNumId w:val="22"/>
  </w:num>
  <w:num w:numId="22" w16cid:durableId="405349627">
    <w:abstractNumId w:val="21"/>
  </w:num>
  <w:num w:numId="23" w16cid:durableId="1472363764">
    <w:abstractNumId w:val="4"/>
  </w:num>
  <w:num w:numId="24" w16cid:durableId="409814433">
    <w:abstractNumId w:val="12"/>
  </w:num>
  <w:num w:numId="25" w16cid:durableId="1317105977">
    <w:abstractNumId w:val="19"/>
  </w:num>
  <w:num w:numId="26" w16cid:durableId="56637580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