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05" w:rsidRPr="00DF7505" w:rsidRDefault="00DF7505" w:rsidP="00DF7505">
      <w:pPr>
        <w:spacing w:before="120" w:after="120"/>
        <w:rPr>
          <w:b/>
          <w:sz w:val="26"/>
          <w:szCs w:val="26"/>
        </w:rPr>
      </w:pPr>
      <w:r w:rsidRPr="007D75E0">
        <w:rPr>
          <w:b/>
          <w:sz w:val="26"/>
          <w:szCs w:val="26"/>
          <w:lang w:val="vi-VN"/>
        </w:rPr>
        <w:t xml:space="preserve">CÔNG TY </w:t>
      </w:r>
      <w:r>
        <w:rPr>
          <w:b/>
          <w:sz w:val="26"/>
          <w:szCs w:val="26"/>
        </w:rPr>
        <w:t>…………………………..</w:t>
      </w:r>
    </w:p>
    <w:p w:rsidR="00DF7505" w:rsidRPr="00DF7505" w:rsidRDefault="00DF7505" w:rsidP="00DF7505">
      <w:pPr>
        <w:spacing w:before="120" w:after="120"/>
        <w:rPr>
          <w:b/>
          <w:sz w:val="26"/>
          <w:szCs w:val="26"/>
        </w:rPr>
      </w:pPr>
      <w:r w:rsidRPr="007D75E0">
        <w:rPr>
          <w:b/>
          <w:sz w:val="26"/>
          <w:szCs w:val="26"/>
          <w:lang w:val="vi-VN"/>
        </w:rPr>
        <w:t xml:space="preserve">Mã số thuế: </w:t>
      </w:r>
      <w:r>
        <w:rPr>
          <w:b/>
          <w:sz w:val="26"/>
          <w:szCs w:val="26"/>
        </w:rPr>
        <w:t>………………………</w:t>
      </w:r>
    </w:p>
    <w:p w:rsidR="00DF7505" w:rsidRPr="00DF7505" w:rsidRDefault="00DF7505" w:rsidP="00DF7505">
      <w:pPr>
        <w:spacing w:before="120" w:after="120"/>
        <w:rPr>
          <w:b/>
          <w:sz w:val="26"/>
          <w:szCs w:val="26"/>
        </w:rPr>
      </w:pPr>
      <w:r w:rsidRPr="007D75E0">
        <w:rPr>
          <w:b/>
          <w:sz w:val="26"/>
          <w:szCs w:val="26"/>
          <w:lang w:val="vi-VN"/>
        </w:rPr>
        <w:t xml:space="preserve">Địa chỉ: </w:t>
      </w:r>
      <w:r>
        <w:rPr>
          <w:b/>
          <w:sz w:val="26"/>
          <w:szCs w:val="26"/>
        </w:rPr>
        <w:t>………………………………..</w:t>
      </w:r>
    </w:p>
    <w:p w:rsidR="00DF7505" w:rsidRPr="00DF7505" w:rsidRDefault="00DF7505" w:rsidP="00DF7505">
      <w:pPr>
        <w:spacing w:before="120" w:after="120"/>
        <w:rPr>
          <w:b/>
          <w:sz w:val="32"/>
          <w:szCs w:val="26"/>
        </w:rPr>
      </w:pPr>
      <w:r w:rsidRPr="007D75E0">
        <w:rPr>
          <w:b/>
          <w:sz w:val="26"/>
          <w:szCs w:val="26"/>
          <w:lang w:val="vi-VN"/>
        </w:rPr>
        <w:t xml:space="preserve">Số điện thoại: </w:t>
      </w:r>
      <w:r>
        <w:rPr>
          <w:b/>
          <w:sz w:val="26"/>
          <w:szCs w:val="26"/>
        </w:rPr>
        <w:t>……………….</w:t>
      </w:r>
    </w:p>
    <w:p w:rsidR="00DF7505" w:rsidRPr="00D64FDE" w:rsidRDefault="00DF7505" w:rsidP="00DF7505">
      <w:pPr>
        <w:spacing w:before="120" w:after="120"/>
        <w:jc w:val="center"/>
        <w:rPr>
          <w:b/>
          <w:sz w:val="32"/>
          <w:szCs w:val="26"/>
          <w:lang w:val="vi-VN"/>
        </w:rPr>
      </w:pPr>
      <w:r w:rsidRPr="00D64FDE">
        <w:rPr>
          <w:b/>
          <w:sz w:val="32"/>
          <w:szCs w:val="26"/>
          <w:lang w:val="vi-VN"/>
        </w:rPr>
        <w:t>BẢNG BÁO GIÁ</w:t>
      </w:r>
    </w:p>
    <w:p w:rsidR="00DF7505" w:rsidRPr="006960A5" w:rsidRDefault="00DF7505" w:rsidP="00DF7505">
      <w:pPr>
        <w:pStyle w:val="ListParagraph"/>
        <w:spacing w:before="240" w:after="120"/>
        <w:ind w:left="701"/>
        <w:rPr>
          <w:sz w:val="26"/>
          <w:szCs w:val="26"/>
          <w:lang w:val="vi-VN"/>
        </w:rPr>
      </w:pPr>
      <w:r w:rsidRPr="006960A5">
        <w:rPr>
          <w:sz w:val="26"/>
          <w:szCs w:val="26"/>
          <w:lang w:val="vi-VN"/>
        </w:rPr>
        <w:t>Kính gửi: Bệnh viện Đại học Y Dược TP. Hồ Chí Minh</w:t>
      </w:r>
    </w:p>
    <w:p w:rsidR="00DF7505" w:rsidRPr="006960A5" w:rsidRDefault="00DF7505" w:rsidP="00DF7505">
      <w:pPr>
        <w:pStyle w:val="ListParagraph"/>
        <w:spacing w:before="120" w:after="120"/>
        <w:ind w:left="701"/>
        <w:rPr>
          <w:sz w:val="26"/>
          <w:szCs w:val="26"/>
          <w:lang w:val="vi-VN"/>
        </w:rPr>
      </w:pPr>
      <w:r w:rsidRPr="006960A5">
        <w:rPr>
          <w:sz w:val="26"/>
          <w:szCs w:val="26"/>
          <w:lang w:val="vi-VN"/>
        </w:rPr>
        <w:t>Địa chỉ: 215 Hồng Bàng, Phường 11, Quận 5, TP. Hồ Chí Minh</w:t>
      </w:r>
    </w:p>
    <w:p w:rsidR="00DF7505" w:rsidRPr="006960A5" w:rsidRDefault="00DF7505" w:rsidP="00DF7505">
      <w:pPr>
        <w:pStyle w:val="ListParagraph"/>
        <w:spacing w:before="120" w:after="120"/>
        <w:ind w:left="701"/>
        <w:rPr>
          <w:sz w:val="26"/>
          <w:szCs w:val="26"/>
          <w:lang w:val="vi-VN"/>
        </w:rPr>
      </w:pPr>
      <w:r w:rsidRPr="006960A5">
        <w:rPr>
          <w:sz w:val="26"/>
          <w:szCs w:val="26"/>
          <w:lang w:val="vi-VN"/>
        </w:rPr>
        <w:t xml:space="preserve">Theo thư mời chào giá </w:t>
      </w:r>
      <w:r w:rsidRPr="006960A5">
        <w:rPr>
          <w:bCs/>
          <w:sz w:val="26"/>
          <w:szCs w:val="26"/>
          <w:lang w:val="vi-VN"/>
        </w:rPr>
        <w:t>số ……../BVĐHYD-KHĐT</w:t>
      </w:r>
      <w:r w:rsidRPr="006960A5">
        <w:rPr>
          <w:sz w:val="26"/>
          <w:szCs w:val="26"/>
          <w:lang w:val="vi-VN"/>
        </w:rPr>
        <w:t xml:space="preserve"> của Bệnh viện, Công ty chúng tôi báo giá như sau:</w:t>
      </w:r>
    </w:p>
    <w:tbl>
      <w:tblPr>
        <w:tblStyle w:val="TableGrid"/>
        <w:tblW w:w="14959" w:type="dxa"/>
        <w:tblInd w:w="-1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1667"/>
        <w:gridCol w:w="7222"/>
        <w:gridCol w:w="943"/>
        <w:gridCol w:w="950"/>
        <w:gridCol w:w="1177"/>
        <w:gridCol w:w="1267"/>
        <w:gridCol w:w="1247"/>
      </w:tblGrid>
      <w:tr w:rsidR="00DF7505" w:rsidRPr="008419FF" w:rsidTr="00DF7505">
        <w:trPr>
          <w:trHeight w:val="813"/>
          <w:tblHeader/>
        </w:trPr>
        <w:tc>
          <w:tcPr>
            <w:tcW w:w="486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rPr>
                <w:b/>
              </w:rPr>
              <w:t>TT</w:t>
            </w:r>
          </w:p>
        </w:tc>
        <w:tc>
          <w:tcPr>
            <w:tcW w:w="166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rPr>
                <w:b/>
              </w:rPr>
              <w:t>Tên dịch vụ</w:t>
            </w:r>
          </w:p>
        </w:tc>
        <w:tc>
          <w:tcPr>
            <w:tcW w:w="7222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rPr>
                <w:b/>
              </w:rPr>
              <w:t>Yêu cầu kỹ thuật</w:t>
            </w:r>
          </w:p>
        </w:tc>
        <w:tc>
          <w:tcPr>
            <w:tcW w:w="943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rPr>
                <w:b/>
              </w:rPr>
              <w:t>Đơn vị tính</w:t>
            </w:r>
          </w:p>
        </w:tc>
        <w:tc>
          <w:tcPr>
            <w:tcW w:w="950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ind w:right="44"/>
              <w:jc w:val="center"/>
              <w:rPr>
                <w:b/>
              </w:rPr>
            </w:pPr>
            <w:r w:rsidRPr="008419FF">
              <w:rPr>
                <w:b/>
              </w:rPr>
              <w:t>Số lượng</w:t>
            </w:r>
          </w:p>
        </w:tc>
        <w:tc>
          <w:tcPr>
            <w:tcW w:w="1177" w:type="dxa"/>
          </w:tcPr>
          <w:p w:rsidR="00DF7505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>
              <w:rPr>
                <w:b/>
              </w:rPr>
              <w:t>Dơn giá (VND)</w:t>
            </w:r>
          </w:p>
        </w:tc>
        <w:tc>
          <w:tcPr>
            <w:tcW w:w="126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>
              <w:rPr>
                <w:b/>
              </w:rPr>
              <w:t>Thành tiền (VND)</w:t>
            </w:r>
          </w:p>
        </w:tc>
        <w:tc>
          <w:tcPr>
            <w:tcW w:w="124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rPr>
                <w:b/>
              </w:rPr>
              <w:t>Ghi chú</w:t>
            </w:r>
          </w:p>
        </w:tc>
      </w:tr>
      <w:tr w:rsidR="00DF7505" w:rsidRPr="008419FF" w:rsidTr="00DF7505">
        <w:trPr>
          <w:trHeight w:val="558"/>
        </w:trPr>
        <w:tc>
          <w:tcPr>
            <w:tcW w:w="486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</w:rPr>
            </w:pPr>
            <w:r w:rsidRPr="008419FF">
              <w:t>1</w:t>
            </w:r>
          </w:p>
        </w:tc>
        <w:tc>
          <w:tcPr>
            <w:tcW w:w="166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lang w:val="de-DE"/>
              </w:rPr>
            </w:pPr>
            <w:r w:rsidRPr="008419FF">
              <w:rPr>
                <w:lang w:val="de-DE"/>
              </w:rPr>
              <w:t>Gói sự kiện cho 100 người</w:t>
            </w:r>
          </w:p>
        </w:tc>
        <w:tc>
          <w:tcPr>
            <w:tcW w:w="7222" w:type="dxa"/>
            <w:vAlign w:val="center"/>
          </w:tcPr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Thời gian: Chiều ngày 03/12/2022 và sáng ngày 04/12/2022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 xml:space="preserve">Tại Khách sạn 4* hoặc 5* có khu vực tổ chức Hội nghị, tọa lạc tại Trung tâm Thành phố Vũng Tàu. 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lang w:val="de-DE"/>
              </w:rPr>
            </w:pPr>
            <w:r w:rsidRPr="008419FF">
              <w:rPr>
                <w:color w:val="000000" w:themeColor="text1"/>
                <w:lang w:val="vi-VN"/>
              </w:rPr>
              <w:t>Khu vực hội</w:t>
            </w:r>
            <w:r w:rsidRPr="008419FF">
              <w:rPr>
                <w:lang w:val="de-DE"/>
              </w:rPr>
              <w:t xml:space="preserve"> nghị tách biệt</w:t>
            </w:r>
            <w:r>
              <w:rPr>
                <w:lang w:val="de-DE"/>
              </w:rPr>
              <w:t xml:space="preserve"> khu vực lưu trú.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lang w:val="de-DE"/>
              </w:rPr>
            </w:pPr>
            <w:r w:rsidRPr="008419FF">
              <w:rPr>
                <w:lang w:val="de-DE"/>
              </w:rPr>
              <w:t>Gồm: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64" w:lineRule="auto"/>
              <w:ind w:right="142"/>
              <w:contextualSpacing w:val="0"/>
              <w:jc w:val="both"/>
              <w:rPr>
                <w:color w:val="FF0000"/>
                <w:lang w:val="vi-VN"/>
              </w:rPr>
            </w:pPr>
            <w:r w:rsidRPr="008419FF">
              <w:rPr>
                <w:color w:val="FF0000"/>
                <w:lang w:val="de-DE"/>
              </w:rPr>
              <w:t>Sảnh Hội nghị chiều 03/12/2022 và sáng 04/12/2022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de-DE"/>
              </w:rPr>
              <w:t>Sảnh có d</w:t>
            </w:r>
            <w:r w:rsidRPr="008419FF">
              <w:rPr>
                <w:color w:val="000000" w:themeColor="text1"/>
                <w:lang w:val="de-DE"/>
              </w:rPr>
              <w:t xml:space="preserve">iện tích: 230m2 – 250m2, có sức chứa </w:t>
            </w:r>
            <w:r>
              <w:rPr>
                <w:color w:val="000000" w:themeColor="text1"/>
                <w:lang w:val="de-DE"/>
              </w:rPr>
              <w:t xml:space="preserve">tối thiểu </w:t>
            </w:r>
            <w:r w:rsidRPr="008419FF">
              <w:rPr>
                <w:color w:val="000000" w:themeColor="text1"/>
                <w:lang w:val="vi-VN"/>
              </w:rPr>
              <w:t>120 người, sắp xếp theo dạng lớp học</w:t>
            </w:r>
            <w:r w:rsidRPr="005E5F80">
              <w:rPr>
                <w:color w:val="000000" w:themeColor="text1"/>
                <w:lang w:val="vi-VN"/>
              </w:rPr>
              <w:t xml:space="preserve"> và có không gian để bố trí tiệc nhẹ bên trong.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Sân</w:t>
            </w:r>
            <w:r w:rsidRPr="008419FF">
              <w:rPr>
                <w:color w:val="000000" w:themeColor="text1"/>
                <w:lang w:val="vi-VN"/>
              </w:rPr>
              <w:t xml:space="preserve"> khấu: Kích thước tối thiểu 2,4m x 6m x 0,6m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Bục</w:t>
            </w:r>
            <w:r w:rsidRPr="008419FF">
              <w:rPr>
                <w:color w:val="000000" w:themeColor="text1"/>
                <w:lang w:val="vi-VN"/>
              </w:rPr>
              <w:t xml:space="preserve"> </w:t>
            </w:r>
            <w:r w:rsidRPr="008419FF">
              <w:rPr>
                <w:color w:val="000000" w:themeColor="text1"/>
                <w:lang w:val="de-DE"/>
              </w:rPr>
              <w:t>phát</w:t>
            </w:r>
            <w:r w:rsidRPr="008419FF">
              <w:rPr>
                <w:color w:val="000000" w:themeColor="text1"/>
                <w:lang w:val="vi-VN"/>
              </w:rPr>
              <w:t xml:space="preserve"> biểu</w:t>
            </w:r>
            <w:r w:rsidRPr="008419FF">
              <w:rPr>
                <w:color w:val="000000" w:themeColor="text1"/>
                <w:lang w:val="de-DE"/>
              </w:rPr>
              <w:t>: Đảm bảo diện tích cho báo cáo viên để được laptop, cổng kết nối và chuột điều khiển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Bàn chủ tọa bố trí trên trên sân khấu (3 ghế)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Hoa tươi được bố trí trên bục phát biểu, lễ tân, bàn chủ tọa.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Bàn – ghế - khăn trải bàn: Theo tiêu chuẩn khách sạn 4* hoặc 5*, trong đó 3 dãy bàn đầu phủ khăn có viền ghế, áo ghế trắng nơ xanh dương; các dãy bàn – ghế sau áo ghế trắng.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 xml:space="preserve">Nước suối (Aquafina hoặc Lavie, dung tích 500ml), bút giấy (1 </w:t>
            </w:r>
            <w:r w:rsidRPr="008419FF">
              <w:rPr>
                <w:color w:val="000000" w:themeColor="text1"/>
                <w:lang w:val="vi-VN"/>
              </w:rPr>
              <w:lastRenderedPageBreak/>
              <w:t>bộ/người).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01 Flipchart + 5 tờ giấy A0/A1/buổi (tùy nhu cầu) + bút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</w:rPr>
              <w:t>Âm thanh – ánh sáng theo chuẩn hội nghị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Microphone: 04 micro không dây/ sảnh (bao gồm 1 micro tại bục phát biểu, 02 micro bàn chủ tọa và 01 micro thảo luận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 xml:space="preserve">Máy chiếu: 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Độ chiếu sáng tối thiểu 6.500 Anxilumen và tối đa là 8.000 Anxilumen, công nghệ 3LCD, năm sản xuất: từ 2019 đến nay.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Độ phân giải: WUXGA (1920 x 1200 pixels)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</w:rPr>
              <w:t>Độ tương phản: 5000:1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Bóng đèn: UHM 400W, tuổi thọ 4500 giờ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</w:rPr>
              <w:t>Kích thước chiếu: 1.02 – 10.16 (40 inch – 400 inch)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</w:rPr>
              <w:t>Chỉnh hình: Dọc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64" w:lineRule="auto"/>
              <w:ind w:left="795" w:right="142" w:hanging="425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</w:rPr>
              <w:t>Cổng kết nối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 xml:space="preserve">Bộ chia tín hiệu: 01 bộ, yêu cầu: 1 in – 4 out HD 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Âm thanh – ánh sáng theo tiêu chuẩn Hội nghị.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Đường truyền Internet: 01 đường truyền, có tốc độ tối thiểu 65Mbs quốc tế, tốc độ đường truyền trong nước 500Mb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bCs/>
                <w:lang w:val="vi-VN"/>
              </w:rPr>
              <w:t>Bàn lễ tân kích thước 1,8m x 0,45m, có hoa trang trí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4"/>
              </w:numPr>
              <w:spacing w:before="240" w:after="60" w:line="264" w:lineRule="auto"/>
              <w:ind w:right="142"/>
              <w:contextualSpacing w:val="0"/>
              <w:jc w:val="both"/>
              <w:rPr>
                <w:bCs/>
                <w:color w:val="FF0000"/>
                <w:lang w:val="vi-VN"/>
              </w:rPr>
            </w:pPr>
            <w:r w:rsidRPr="008419FF">
              <w:rPr>
                <w:color w:val="FF0000"/>
                <w:lang w:val="de-DE"/>
              </w:rPr>
              <w:t xml:space="preserve">02 </w:t>
            </w:r>
            <w:r>
              <w:rPr>
                <w:color w:val="FF0000"/>
                <w:lang w:val="de-DE"/>
              </w:rPr>
              <w:t>tiệc nhẹ (t</w:t>
            </w:r>
            <w:r w:rsidRPr="008419FF">
              <w:rPr>
                <w:color w:val="FF0000"/>
                <w:lang w:val="de-DE"/>
              </w:rPr>
              <w:t>eabreak</w:t>
            </w:r>
            <w:r>
              <w:rPr>
                <w:color w:val="FF0000"/>
                <w:lang w:val="de-DE"/>
              </w:rPr>
              <w:t>)</w:t>
            </w:r>
            <w:r w:rsidRPr="008419FF">
              <w:rPr>
                <w:color w:val="FF0000"/>
                <w:lang w:val="de-DE"/>
              </w:rPr>
              <w:t>: Chiều ngày 03/12/2022 và sáng ngày 04/12/2022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bCs/>
                <w:lang w:val="vi-VN"/>
              </w:rPr>
              <w:t>Trái cây: Theo mùa, 03 loại (dưa hấu, quýt, thanh long, dưa lưới, mận, táo, bưởi, xoài...)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bCs/>
                <w:lang w:val="vi-VN"/>
              </w:rPr>
              <w:t xml:space="preserve">Bánh: 01 loại bánh ngọt </w:t>
            </w:r>
            <w:r>
              <w:rPr>
                <w:bCs/>
                <w:lang w:val="vi-VN"/>
              </w:rPr>
              <w:t>và 02 bánh mặn</w:t>
            </w:r>
          </w:p>
          <w:p w:rsidR="00DF7505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bCs/>
                <w:lang w:val="vi-VN"/>
              </w:rPr>
              <w:t>Nước: Trà, cà phê, nước lọc, sữa tươi, sữa đặc có đường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5E5F80">
              <w:rPr>
                <w:bCs/>
                <w:lang w:val="vi-VN"/>
              </w:rPr>
              <w:t>Bố trí bên trong sảnh hội nghị.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bCs/>
                <w:lang w:val="vi-VN"/>
              </w:rPr>
              <w:t>Bố trí nhân viên</w:t>
            </w:r>
            <w:r w:rsidRPr="008419FF">
              <w:rPr>
                <w:color w:val="000000" w:themeColor="text1"/>
                <w:lang w:val="vi-VN"/>
              </w:rPr>
              <w:t xml:space="preserve"> phục vụ trực hỗ trợ bổ sung thức ăn, nước uống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4"/>
              </w:numPr>
              <w:spacing w:before="240" w:after="60" w:line="264" w:lineRule="auto"/>
              <w:ind w:right="142"/>
              <w:contextualSpacing w:val="0"/>
              <w:jc w:val="both"/>
              <w:rPr>
                <w:color w:val="FF0000"/>
                <w:lang w:val="de-DE"/>
              </w:rPr>
            </w:pPr>
            <w:r w:rsidRPr="008419FF">
              <w:rPr>
                <w:color w:val="FF0000"/>
                <w:lang w:val="de-DE"/>
              </w:rPr>
              <w:t>Tiệc tối ngày 03/12/2022</w:t>
            </w:r>
          </w:p>
          <w:p w:rsidR="00DF7505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Sảnh có d</w:t>
            </w:r>
            <w:r w:rsidRPr="008419FF">
              <w:rPr>
                <w:color w:val="000000" w:themeColor="text1"/>
                <w:lang w:val="de-DE"/>
              </w:rPr>
              <w:t xml:space="preserve">iện tích: 230m2 – 250m2, </w:t>
            </w:r>
            <w:r>
              <w:rPr>
                <w:color w:val="000000" w:themeColor="text1"/>
                <w:lang w:val="de-DE"/>
              </w:rPr>
              <w:t>được bố trí phòng riêng biệt với phòng hội nghị và</w:t>
            </w:r>
            <w:r w:rsidRPr="008419FF">
              <w:rPr>
                <w:color w:val="000000" w:themeColor="text1"/>
                <w:lang w:val="de-DE"/>
              </w:rPr>
              <w:t xml:space="preserve"> có sức chứa </w:t>
            </w:r>
            <w:r>
              <w:rPr>
                <w:color w:val="000000" w:themeColor="text1"/>
                <w:lang w:val="de-DE"/>
              </w:rPr>
              <w:t>tối thiểu 120 người.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Sân khấu có kích thước 4,8m x 9,6m x 0,8m, được trải thảm toàn bộ mặt sân khấu và chân.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Backdrop</w:t>
            </w:r>
            <w:r>
              <w:rPr>
                <w:color w:val="000000" w:themeColor="text1"/>
                <w:lang w:val="vi-VN"/>
              </w:rPr>
              <w:t xml:space="preserve"> khung sắ</w:t>
            </w:r>
            <w:r w:rsidRPr="008419FF">
              <w:rPr>
                <w:color w:val="000000" w:themeColor="text1"/>
                <w:lang w:val="vi-VN"/>
              </w:rPr>
              <w:t>t căng bạt H</w:t>
            </w:r>
            <w:r w:rsidRPr="008419FF">
              <w:rPr>
                <w:color w:val="000000" w:themeColor="text1"/>
                <w:lang w:val="de-DE"/>
              </w:rPr>
              <w:t>if</w:t>
            </w:r>
            <w:r w:rsidRPr="008419FF">
              <w:rPr>
                <w:color w:val="000000" w:themeColor="text1"/>
                <w:lang w:val="vi-VN"/>
              </w:rPr>
              <w:t>lex xám 2 da 4m x 7m</w:t>
            </w:r>
            <w:r w:rsidRPr="005E5F80">
              <w:rPr>
                <w:color w:val="000000" w:themeColor="text1"/>
                <w:lang w:val="de-DE"/>
              </w:rPr>
              <w:t xml:space="preserve"> (nội dung do Bệnh viện cung cấp).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Âm thanh</w:t>
            </w:r>
            <w:r>
              <w:rPr>
                <w:color w:val="000000" w:themeColor="text1"/>
                <w:lang w:val="de-DE"/>
              </w:rPr>
              <w:t>,</w:t>
            </w:r>
            <w:r w:rsidRPr="008419FF">
              <w:rPr>
                <w:color w:val="000000" w:themeColor="text1"/>
                <w:lang w:val="de-DE"/>
              </w:rPr>
              <w:t xml:space="preserve"> ánh sáng theo tiêu chuẩn Hội nghị.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 xml:space="preserve">Trang trí: Hoa tươi, bảng tên bàn, bàn được phủ khăn trắng/ đen, mâm kính </w:t>
            </w:r>
            <w:r w:rsidRPr="008419FF">
              <w:rPr>
                <w:color w:val="000000" w:themeColor="text1"/>
                <w:lang w:val="vi-VN"/>
              </w:rPr>
              <w:t>xoay để thức ăn, muỗng đĩa, khăn ăn, có thay đĩa/ chén khi chuyển sang món ăn mới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vi-VN"/>
              </w:rPr>
              <w:t>Bố trí bàn tròn</w:t>
            </w:r>
            <w:r w:rsidRPr="008419FF">
              <w:rPr>
                <w:color w:val="000000" w:themeColor="text1"/>
                <w:lang w:val="de-DE"/>
              </w:rPr>
              <w:t xml:space="preserve"> tiêu chuẩn 10 khách/ bàn, ghế áo màu trắng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Thực đơn: 6 món ăn và thức uống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01 món súp (s</w:t>
            </w:r>
            <w:r w:rsidRPr="008419FF">
              <w:rPr>
                <w:color w:val="000000" w:themeColor="text1"/>
                <w:lang w:val="vi-VN"/>
              </w:rPr>
              <w:t>úp</w:t>
            </w:r>
            <w:r w:rsidRPr="008419FF">
              <w:rPr>
                <w:color w:val="000000" w:themeColor="text1"/>
                <w:lang w:val="de-DE"/>
              </w:rPr>
              <w:t xml:space="preserve"> </w:t>
            </w:r>
            <w:r w:rsidRPr="008419FF">
              <w:rPr>
                <w:lang w:val="de-DE"/>
              </w:rPr>
              <w:t xml:space="preserve">gà </w:t>
            </w:r>
            <w:r>
              <w:rPr>
                <w:lang w:val="de-DE"/>
              </w:rPr>
              <w:t>/</w:t>
            </w:r>
            <w:r w:rsidRPr="008419FF">
              <w:rPr>
                <w:lang w:val="de-DE"/>
              </w:rPr>
              <w:t>súp cua)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lang w:val="de-DE"/>
              </w:rPr>
              <w:t>01 món xào (Bông cải/ cải thìa/măng tây/đậu Hà Lan/ Rau củ theo mùa)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lang w:val="vi-VN"/>
              </w:rPr>
              <w:t>01 món gà  hoặc cá (Gà/cá Chẽm)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lang w:val="vi-VN"/>
              </w:rPr>
              <w:t>01 món nướng/hấp (Sườn heo/ cá Lăng)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01 món cơm/ mì/bún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 xml:space="preserve">Tráng miệng: </w:t>
            </w:r>
            <w:r w:rsidRPr="008419FF">
              <w:rPr>
                <w:lang w:val="vi-VN"/>
              </w:rPr>
              <w:t>Trái cây theo mùa (4 loại trái cây)/ Rau câu trái cây/ Chè đậu xanh, trân châu &amp; nha đam/ Chè hạt sen đậu đỏ &amp; thạch/ Chè hạt sen bạch quả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64" w:lineRule="auto"/>
              <w:ind w:left="653" w:right="142" w:hanging="283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color w:val="000000" w:themeColor="text1"/>
                <w:lang w:val="vi-VN"/>
              </w:rPr>
              <w:t>Thức uống: 01 lon</w:t>
            </w:r>
            <w:r w:rsidRPr="008419FF">
              <w:rPr>
                <w:color w:val="000000" w:themeColor="text1"/>
                <w:lang w:val="de-DE"/>
              </w:rPr>
              <w:t xml:space="preserve"> nước ngọt, 01 chai nước suối và khăn</w:t>
            </w:r>
            <w:r w:rsidRPr="008419FF">
              <w:rPr>
                <w:color w:val="000000" w:themeColor="text1"/>
                <w:lang w:val="vi-VN"/>
              </w:rPr>
              <w:t xml:space="preserve"> lạnh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4"/>
              </w:numPr>
              <w:spacing w:before="240" w:after="60" w:line="264" w:lineRule="auto"/>
              <w:ind w:right="142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color w:val="000000" w:themeColor="text1"/>
              </w:rPr>
              <w:t>Tiệc trưa ngày 04/12/2022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Tại</w:t>
            </w:r>
            <w:r w:rsidRPr="008419FF">
              <w:rPr>
                <w:color w:val="000000" w:themeColor="text1"/>
                <w:lang w:val="vi-VN"/>
              </w:rPr>
              <w:t xml:space="preserve"> nơi tổ </w:t>
            </w:r>
            <w:r>
              <w:rPr>
                <w:color w:val="000000" w:themeColor="text1"/>
                <w:lang w:val="de-DE"/>
              </w:rPr>
              <w:t>chức hội nghị</w:t>
            </w:r>
          </w:p>
          <w:p w:rsidR="00DF7505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Sảnh có d</w:t>
            </w:r>
            <w:r w:rsidRPr="008419FF">
              <w:rPr>
                <w:color w:val="000000" w:themeColor="text1"/>
                <w:lang w:val="de-DE"/>
              </w:rPr>
              <w:t xml:space="preserve">iện tích: 230m2 – 250m2, </w:t>
            </w:r>
            <w:r>
              <w:rPr>
                <w:color w:val="000000" w:themeColor="text1"/>
                <w:lang w:val="de-DE"/>
              </w:rPr>
              <w:t>được bố trí phòng riêng biệt với phòng hội nghị và</w:t>
            </w:r>
            <w:r w:rsidRPr="008419FF">
              <w:rPr>
                <w:color w:val="000000" w:themeColor="text1"/>
                <w:lang w:val="de-DE"/>
              </w:rPr>
              <w:t xml:space="preserve"> có sức chứa </w:t>
            </w:r>
            <w:r>
              <w:rPr>
                <w:color w:val="000000" w:themeColor="text1"/>
                <w:lang w:val="de-DE"/>
              </w:rPr>
              <w:t>tối thiểu 120 người.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Sân khấu có kích thước 4,</w:t>
            </w:r>
            <w:r w:rsidRPr="008419FF">
              <w:rPr>
                <w:color w:val="000000" w:themeColor="text1"/>
                <w:lang w:val="de-DE"/>
              </w:rPr>
              <w:t>8m x 9</w:t>
            </w:r>
            <w:r>
              <w:rPr>
                <w:color w:val="000000" w:themeColor="text1"/>
                <w:lang w:val="de-DE"/>
              </w:rPr>
              <w:t>,</w:t>
            </w:r>
            <w:r w:rsidRPr="008419FF">
              <w:rPr>
                <w:color w:val="000000" w:themeColor="text1"/>
                <w:lang w:val="de-DE"/>
              </w:rPr>
              <w:t>6m x 0,8m, được trải thảm toàn bộ mặt sân khấu và chân.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Trang trí: Hoa tươi, bảng tên bàn, bàn được phủ khăn trắng/ đen, mâm kính xoay để thức ăn, muỗng đĩa, khăn ăn, có thay đĩa/ chén khi chuyển sang món ăn mới.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Cs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Tiệc trưa: Theo hình thức buffet hải sản và cá</w:t>
            </w:r>
            <w:bookmarkStart w:id="0" w:name="_GoBack"/>
            <w:bookmarkEnd w:id="0"/>
            <w:r w:rsidRPr="008419FF">
              <w:rPr>
                <w:color w:val="000000" w:themeColor="text1"/>
                <w:lang w:val="de-DE"/>
              </w:rPr>
              <w:t>c món Á – Âu (trên 50 món, đảm bảo</w:t>
            </w:r>
            <w:r w:rsidRPr="008419FF">
              <w:rPr>
                <w:lang w:val="de-DE"/>
              </w:rPr>
              <w:t xml:space="preserve"> các món đa dạng từ khai vị, món chính, món nóng, tráng miệng)</w:t>
            </w:r>
            <w:r>
              <w:rPr>
                <w:lang w:val="de-DE"/>
              </w:rPr>
              <w:t>.</w:t>
            </w:r>
          </w:p>
        </w:tc>
        <w:tc>
          <w:tcPr>
            <w:tcW w:w="943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  <w:r w:rsidRPr="008419FF">
              <w:rPr>
                <w:lang w:val="de-DE"/>
              </w:rPr>
              <w:lastRenderedPageBreak/>
              <w:t>Người</w:t>
            </w:r>
          </w:p>
        </w:tc>
        <w:tc>
          <w:tcPr>
            <w:tcW w:w="950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ind w:right="44"/>
              <w:jc w:val="center"/>
              <w:rPr>
                <w:b/>
                <w:lang w:val="vi-VN"/>
              </w:rPr>
            </w:pPr>
            <w:r w:rsidRPr="008419FF">
              <w:rPr>
                <w:lang w:val="de-DE"/>
              </w:rPr>
              <w:t>100</w:t>
            </w:r>
          </w:p>
        </w:tc>
        <w:tc>
          <w:tcPr>
            <w:tcW w:w="117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6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4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</w:tr>
      <w:tr w:rsidR="00DF7505" w:rsidRPr="008419FF" w:rsidTr="00DF7505">
        <w:trPr>
          <w:trHeight w:val="558"/>
        </w:trPr>
        <w:tc>
          <w:tcPr>
            <w:tcW w:w="486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</w:pPr>
            <w:r w:rsidRPr="008419FF">
              <w:lastRenderedPageBreak/>
              <w:t>2</w:t>
            </w:r>
          </w:p>
        </w:tc>
        <w:tc>
          <w:tcPr>
            <w:tcW w:w="166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Phòng ở</w:t>
            </w:r>
            <w:r w:rsidRPr="008419FF">
              <w:rPr>
                <w:lang w:val="de-DE"/>
              </w:rPr>
              <w:t xml:space="preserve"> cho Ban Tổ chức</w:t>
            </w:r>
          </w:p>
        </w:tc>
        <w:tc>
          <w:tcPr>
            <w:tcW w:w="7222" w:type="dxa"/>
            <w:vAlign w:val="center"/>
          </w:tcPr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 xml:space="preserve">Tại nơi tổ chức </w:t>
            </w:r>
            <w:r>
              <w:rPr>
                <w:color w:val="000000" w:themeColor="text1"/>
                <w:lang w:val="de-DE"/>
              </w:rPr>
              <w:t>h</w:t>
            </w:r>
            <w:r w:rsidRPr="008419FF">
              <w:rPr>
                <w:color w:val="000000" w:themeColor="text1"/>
                <w:lang w:val="de-DE"/>
              </w:rPr>
              <w:t>ội nghị</w:t>
            </w:r>
            <w:r>
              <w:rPr>
                <w:color w:val="000000" w:themeColor="text1"/>
                <w:lang w:val="de-DE"/>
              </w:rPr>
              <w:t>, khu vực lưu trú tách biệt với khu vực hội nghị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 xml:space="preserve">Phòng đôi, tiêu chuẩn. 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Diện tích mỗi phòng t</w:t>
            </w:r>
            <w:r w:rsidRPr="008419FF">
              <w:rPr>
                <w:color w:val="000000" w:themeColor="text1"/>
                <w:lang w:val="de-DE"/>
              </w:rPr>
              <w:t>ừ 40m2 trở lên.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Có hệ thống điều hòa nhiệt độ, truy cập internet tốc độ cao</w:t>
            </w:r>
            <w:r>
              <w:rPr>
                <w:color w:val="000000" w:themeColor="text1"/>
                <w:lang w:val="de-DE"/>
              </w:rPr>
              <w:t xml:space="preserve">, </w:t>
            </w:r>
            <w:r w:rsidRPr="008419FF">
              <w:rPr>
                <w:color w:val="000000" w:themeColor="text1"/>
                <w:lang w:val="de-DE"/>
              </w:rPr>
              <w:t>TV màu, các trang thiết bị, ăn sáng buffet.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Thời gian nhận phòng: 02/12/2022.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Thời gian trả phòng: 04/12/2022</w:t>
            </w:r>
          </w:p>
        </w:tc>
        <w:tc>
          <w:tcPr>
            <w:tcW w:w="943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lang w:val="de-DE"/>
              </w:rPr>
            </w:pPr>
            <w:r w:rsidRPr="008419FF">
              <w:t>Phòng</w:t>
            </w:r>
          </w:p>
        </w:tc>
        <w:tc>
          <w:tcPr>
            <w:tcW w:w="950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ind w:right="44"/>
              <w:jc w:val="center"/>
              <w:rPr>
                <w:lang w:val="de-DE"/>
              </w:rPr>
            </w:pPr>
            <w:r w:rsidRPr="008419FF">
              <w:t>3</w:t>
            </w:r>
          </w:p>
        </w:tc>
        <w:tc>
          <w:tcPr>
            <w:tcW w:w="117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6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4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</w:tr>
      <w:tr w:rsidR="00DF7505" w:rsidRPr="008419FF" w:rsidTr="00DF7505">
        <w:trPr>
          <w:trHeight w:val="558"/>
        </w:trPr>
        <w:tc>
          <w:tcPr>
            <w:tcW w:w="486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</w:pPr>
            <w:r w:rsidRPr="008419FF">
              <w:t>3</w:t>
            </w:r>
          </w:p>
        </w:tc>
        <w:tc>
          <w:tcPr>
            <w:tcW w:w="166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Phòng ở</w:t>
            </w:r>
            <w:r w:rsidRPr="008419FF">
              <w:rPr>
                <w:lang w:val="de-DE"/>
              </w:rPr>
              <w:t xml:space="preserve"> cho Báo cáo viên, chủ tọa</w:t>
            </w:r>
          </w:p>
        </w:tc>
        <w:tc>
          <w:tcPr>
            <w:tcW w:w="7222" w:type="dxa"/>
            <w:vAlign w:val="center"/>
          </w:tcPr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 xml:space="preserve">Tại nơi tổ chức </w:t>
            </w:r>
            <w:r>
              <w:rPr>
                <w:color w:val="000000" w:themeColor="text1"/>
                <w:lang w:val="de-DE"/>
              </w:rPr>
              <w:t>h</w:t>
            </w:r>
            <w:r w:rsidRPr="008419FF">
              <w:rPr>
                <w:color w:val="000000" w:themeColor="text1"/>
                <w:lang w:val="de-DE"/>
              </w:rPr>
              <w:t>ội nghị</w:t>
            </w:r>
            <w:r>
              <w:rPr>
                <w:color w:val="000000" w:themeColor="text1"/>
                <w:lang w:val="de-DE"/>
              </w:rPr>
              <w:t>, khu vực lưu trú tách biệt với khu vực hội nghị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 xml:space="preserve">Phòng đôi, tiêu chuẩn. 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Diện tích mỗi phòng</w:t>
            </w:r>
            <w:r w:rsidRPr="008419FF">
              <w:rPr>
                <w:color w:val="000000" w:themeColor="text1"/>
                <w:lang w:val="de-DE"/>
              </w:rPr>
              <w:t xml:space="preserve"> </w:t>
            </w:r>
            <w:r>
              <w:rPr>
                <w:color w:val="000000" w:themeColor="text1"/>
                <w:lang w:val="de-DE"/>
              </w:rPr>
              <w:t>t</w:t>
            </w:r>
            <w:r w:rsidRPr="008419FF">
              <w:rPr>
                <w:color w:val="000000" w:themeColor="text1"/>
                <w:lang w:val="de-DE"/>
              </w:rPr>
              <w:t>ừ 40m2 trở lên.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Có hệ thống điều hòa nhiệt độ, truy cập internet tốc độ cao</w:t>
            </w:r>
            <w:r>
              <w:rPr>
                <w:color w:val="000000" w:themeColor="text1"/>
                <w:lang w:val="de-DE"/>
              </w:rPr>
              <w:t xml:space="preserve">, </w:t>
            </w:r>
            <w:r w:rsidRPr="008419FF">
              <w:rPr>
                <w:color w:val="000000" w:themeColor="text1"/>
                <w:lang w:val="de-DE"/>
              </w:rPr>
              <w:t>TV màu, các trang thiết bị, ăn sáng buffet.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de-DE"/>
              </w:rPr>
            </w:pPr>
            <w:r w:rsidRPr="008419FF">
              <w:rPr>
                <w:color w:val="000000" w:themeColor="text1"/>
                <w:lang w:val="de-DE"/>
              </w:rPr>
              <w:t>Thời gian nhận phòng: 03/12/2022.</w:t>
            </w:r>
          </w:p>
          <w:p w:rsidR="00DF7505" w:rsidRPr="008419FF" w:rsidRDefault="00DF7505" w:rsidP="00DF7505">
            <w:pPr>
              <w:pStyle w:val="ListParagraph"/>
              <w:widowControl w:val="0"/>
              <w:numPr>
                <w:ilvl w:val="0"/>
                <w:numId w:val="2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color w:val="000000" w:themeColor="text1"/>
                <w:lang w:val="vi-VN"/>
              </w:rPr>
            </w:pPr>
            <w:r w:rsidRPr="008419FF">
              <w:rPr>
                <w:color w:val="000000" w:themeColor="text1"/>
                <w:lang w:val="de-DE"/>
              </w:rPr>
              <w:t>Thời gian trả phòng: 04/12/2022</w:t>
            </w:r>
          </w:p>
        </w:tc>
        <w:tc>
          <w:tcPr>
            <w:tcW w:w="943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lang w:val="de-DE"/>
              </w:rPr>
            </w:pPr>
            <w:r w:rsidRPr="008419FF">
              <w:t>Phòng</w:t>
            </w:r>
          </w:p>
        </w:tc>
        <w:tc>
          <w:tcPr>
            <w:tcW w:w="950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ind w:right="44"/>
              <w:jc w:val="center"/>
              <w:rPr>
                <w:lang w:val="de-DE"/>
              </w:rPr>
            </w:pPr>
            <w:r w:rsidRPr="008419FF">
              <w:t>7</w:t>
            </w:r>
          </w:p>
        </w:tc>
        <w:tc>
          <w:tcPr>
            <w:tcW w:w="117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67" w:type="dxa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247" w:type="dxa"/>
            <w:vAlign w:val="center"/>
          </w:tcPr>
          <w:p w:rsidR="00DF7505" w:rsidRPr="008419FF" w:rsidRDefault="00DF7505" w:rsidP="005C5296">
            <w:pPr>
              <w:spacing w:after="60" w:line="264" w:lineRule="auto"/>
              <w:jc w:val="center"/>
              <w:rPr>
                <w:b/>
                <w:lang w:val="vi-VN"/>
              </w:rPr>
            </w:pPr>
          </w:p>
        </w:tc>
      </w:tr>
    </w:tbl>
    <w:p w:rsidR="00982A05" w:rsidRPr="00DF7505" w:rsidRDefault="00982A05">
      <w:pPr>
        <w:rPr>
          <w:lang w:val="vi-VN"/>
        </w:rPr>
      </w:pPr>
    </w:p>
    <w:sectPr w:rsidR="00982A05" w:rsidRPr="00DF7505" w:rsidSect="00DF7505">
      <w:pgSz w:w="16840" w:h="11907" w:orient="landscape" w:code="9"/>
      <w:pgMar w:top="87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0FDE"/>
    <w:multiLevelType w:val="hybridMultilevel"/>
    <w:tmpl w:val="B1128C9E"/>
    <w:lvl w:ilvl="0" w:tplc="E6A4D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7A9D"/>
    <w:multiLevelType w:val="hybridMultilevel"/>
    <w:tmpl w:val="47E8F2AA"/>
    <w:lvl w:ilvl="0" w:tplc="55BA1D54">
      <w:start w:val="1"/>
      <w:numFmt w:val="bullet"/>
      <w:lvlText w:val="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2F6444F6"/>
    <w:multiLevelType w:val="hybridMultilevel"/>
    <w:tmpl w:val="4BD0EA60"/>
    <w:lvl w:ilvl="0" w:tplc="2F60D6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334C5"/>
    <w:multiLevelType w:val="multilevel"/>
    <w:tmpl w:val="54408FAA"/>
    <w:lvl w:ilvl="0">
      <w:start w:val="1"/>
      <w:numFmt w:val="bullet"/>
      <w:lvlText w:val=""/>
      <w:lvlJc w:val="left"/>
      <w:pPr>
        <w:ind w:left="701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1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05"/>
    <w:rsid w:val="00982A05"/>
    <w:rsid w:val="00D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CAA6"/>
  <w15:chartTrackingRefBased/>
  <w15:docId w15:val="{63952667-4EE4-4320-801A-A55C7CF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DF7505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DF750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VS92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Anh Dao</dc:creator>
  <cp:keywords/>
  <dc:description/>
  <cp:lastModifiedBy>Nguyen Thi Anh Dao</cp:lastModifiedBy>
  <cp:revision>1</cp:revision>
  <dcterms:created xsi:type="dcterms:W3CDTF">2022-10-03T01:42:00Z</dcterms:created>
  <dcterms:modified xsi:type="dcterms:W3CDTF">2022-10-03T01:44:00Z</dcterms:modified>
</cp:coreProperties>
</file>